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2000"/>
        <w:spacing w:before="184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3"/>
        </w:rPr>
        <w:t>高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等学校实验室安全规范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548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一章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总则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663"/>
        <w:spacing w:before="10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一条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为了进一步加强高校实验室安全工作，有效防范和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消除安</w:t>
      </w:r>
      <w:r>
        <w:rPr>
          <w:rFonts w:ascii="FangSong" w:hAnsi="FangSong" w:eastAsia="FangSong" w:cs="FangSong"/>
          <w:sz w:val="31"/>
          <w:szCs w:val="31"/>
          <w:spacing w:val="4"/>
        </w:rPr>
        <w:t>全</w:t>
      </w:r>
      <w:r>
        <w:rPr>
          <w:rFonts w:ascii="FangSong" w:hAnsi="FangSong" w:eastAsia="FangSong" w:cs="FangSong"/>
          <w:sz w:val="31"/>
          <w:szCs w:val="31"/>
          <w:spacing w:val="3"/>
        </w:rPr>
        <w:t>隐患，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最大限度减少实验室安全事故，保障校园安全、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师生生命</w:t>
      </w:r>
      <w:r>
        <w:rPr>
          <w:rFonts w:ascii="FangSong" w:hAnsi="FangSong" w:eastAsia="FangSong" w:cs="FangSong"/>
          <w:sz w:val="31"/>
          <w:szCs w:val="31"/>
        </w:rPr>
        <w:t>安全和学校财产安全，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根据《中华人民共和国安全生产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法》</w:t>
      </w:r>
      <w:r>
        <w:rPr>
          <w:rFonts w:ascii="FangSong" w:hAnsi="FangSong" w:eastAsia="FangSong" w:cs="FangSong"/>
          <w:sz w:val="31"/>
          <w:szCs w:val="31"/>
          <w:spacing w:val="-8"/>
        </w:rPr>
        <w:t>《</w:t>
      </w:r>
      <w:r>
        <w:rPr>
          <w:rFonts w:ascii="FangSong" w:hAnsi="FangSong" w:eastAsia="FangSong" w:cs="FangSong"/>
          <w:sz w:val="31"/>
          <w:szCs w:val="31"/>
          <w:spacing w:val="-5"/>
        </w:rPr>
        <w:t>中华人民共和国消防法》《生产安全事故报告和调查处理条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例》等</w:t>
      </w:r>
      <w:r>
        <w:rPr>
          <w:rFonts w:ascii="FangSong" w:hAnsi="FangSong" w:eastAsia="FangSong" w:cs="FangSong"/>
          <w:sz w:val="31"/>
          <w:szCs w:val="31"/>
          <w:spacing w:val="7"/>
        </w:rPr>
        <w:t>国</w:t>
      </w:r>
      <w:r>
        <w:rPr>
          <w:rFonts w:ascii="FangSong" w:hAnsi="FangSong" w:eastAsia="FangSong" w:cs="FangSong"/>
          <w:sz w:val="31"/>
          <w:szCs w:val="31"/>
          <w:spacing w:val="6"/>
        </w:rPr>
        <w:t>家法律法规，结合高校实际情况，制定本规范。</w:t>
      </w:r>
    </w:p>
    <w:p>
      <w:pPr>
        <w:ind w:left="3" w:right="158" w:firstLine="659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第二条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本规范中高校实验室，是指隶属于高校从事教学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科</w:t>
      </w:r>
      <w:r>
        <w:rPr>
          <w:rFonts w:ascii="FangSong" w:hAnsi="FangSong" w:eastAsia="FangSong" w:cs="FangSong"/>
          <w:sz w:val="31"/>
          <w:szCs w:val="31"/>
          <w:spacing w:val="11"/>
        </w:rPr>
        <w:t>研</w:t>
      </w:r>
      <w:r>
        <w:rPr>
          <w:rFonts w:ascii="FangSong" w:hAnsi="FangSong" w:eastAsia="FangSong" w:cs="FangSong"/>
          <w:sz w:val="31"/>
          <w:szCs w:val="31"/>
          <w:spacing w:val="8"/>
        </w:rPr>
        <w:t>等实验实训活动的场所及其所属设施。</w:t>
      </w:r>
    </w:p>
    <w:p>
      <w:pPr>
        <w:ind w:left="3" w:right="98" w:firstLine="659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三条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高校实验室建设和使用应认真贯彻落实国家各项安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全</w:t>
      </w:r>
      <w:r>
        <w:rPr>
          <w:rFonts w:ascii="FangSong" w:hAnsi="FangSong" w:eastAsia="FangSong" w:cs="FangSong"/>
          <w:sz w:val="31"/>
          <w:szCs w:val="31"/>
          <w:spacing w:val="10"/>
        </w:rPr>
        <w:t>相</w:t>
      </w:r>
      <w:r>
        <w:rPr>
          <w:rFonts w:ascii="FangSong" w:hAnsi="FangSong" w:eastAsia="FangSong" w:cs="FangSong"/>
          <w:sz w:val="31"/>
          <w:szCs w:val="31"/>
          <w:spacing w:val="6"/>
        </w:rPr>
        <w:t>关法律法规，保障实验活动安全有序进行。</w:t>
      </w:r>
    </w:p>
    <w:p>
      <w:pPr>
        <w:ind w:left="3" w:right="97" w:firstLine="659"/>
        <w:spacing w:before="1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第</w:t>
      </w:r>
      <w:r>
        <w:rPr>
          <w:rFonts w:ascii="KaiTi" w:hAnsi="KaiTi" w:eastAsia="KaiTi" w:cs="KaiTi"/>
          <w:sz w:val="31"/>
          <w:szCs w:val="31"/>
          <w:spacing w:val="-4"/>
        </w:rPr>
        <w:t>四条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高校实验室安全工作应坚持“安全第一、预防为主、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综合</w:t>
      </w:r>
      <w:r>
        <w:rPr>
          <w:rFonts w:ascii="FangSong" w:hAnsi="FangSong" w:eastAsia="FangSong" w:cs="FangSong"/>
          <w:sz w:val="31"/>
          <w:szCs w:val="31"/>
          <w:spacing w:val="-8"/>
        </w:rPr>
        <w:t>治</w:t>
      </w:r>
      <w:r>
        <w:rPr>
          <w:rFonts w:ascii="FangSong" w:hAnsi="FangSong" w:eastAsia="FangSong" w:cs="FangSong"/>
          <w:sz w:val="31"/>
          <w:szCs w:val="31"/>
          <w:spacing w:val="-5"/>
        </w:rPr>
        <w:t>理”的方针，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实现规范化、常态化管理体制，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重点落实安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全责</w:t>
      </w:r>
      <w:r>
        <w:rPr>
          <w:rFonts w:ascii="FangSong" w:hAnsi="FangSong" w:eastAsia="FangSong" w:cs="FangSong"/>
          <w:sz w:val="31"/>
          <w:szCs w:val="31"/>
          <w:spacing w:val="6"/>
        </w:rPr>
        <w:t>任</w:t>
      </w:r>
      <w:r>
        <w:rPr>
          <w:rFonts w:ascii="FangSong" w:hAnsi="FangSong" w:eastAsia="FangSong" w:cs="FangSong"/>
          <w:sz w:val="31"/>
          <w:szCs w:val="31"/>
          <w:spacing w:val="5"/>
        </w:rPr>
        <w:t>体系、管理制度、教育培训、安全准入、条件保障，以及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危险</w:t>
      </w:r>
      <w:r>
        <w:rPr>
          <w:rFonts w:ascii="FangSong" w:hAnsi="FangSong" w:eastAsia="FangSong" w:cs="FangSong"/>
          <w:sz w:val="31"/>
          <w:szCs w:val="31"/>
          <w:spacing w:val="7"/>
        </w:rPr>
        <w:t>化</w:t>
      </w:r>
      <w:r>
        <w:rPr>
          <w:rFonts w:ascii="FangSong" w:hAnsi="FangSong" w:eastAsia="FangSong" w:cs="FangSong"/>
          <w:sz w:val="31"/>
          <w:szCs w:val="31"/>
          <w:spacing w:val="5"/>
        </w:rPr>
        <w:t>学品等危险源的安全管理内容。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427"/>
        <w:spacing w:before="10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第</w:t>
      </w:r>
      <w:r>
        <w:rPr>
          <w:rFonts w:ascii="SimHei" w:hAnsi="SimHei" w:eastAsia="SimHei" w:cs="SimHei"/>
          <w:sz w:val="31"/>
          <w:szCs w:val="31"/>
          <w:spacing w:val="8"/>
        </w:rPr>
        <w:t>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实验室安全责任体系</w:t>
      </w:r>
    </w:p>
    <w:p>
      <w:pPr>
        <w:sectPr>
          <w:footerReference w:type="default" r:id="rId1"/>
          <w:pgSz w:w="11907" w:h="16839"/>
          <w:pgMar w:top="1431" w:right="1379" w:bottom="1406" w:left="1594" w:header="0" w:footer="118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63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第五条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校级安全责任体</w:t>
      </w:r>
      <w:r>
        <w:rPr>
          <w:rFonts w:ascii="FangSong" w:hAnsi="FangSong" w:eastAsia="FangSong" w:cs="FangSong"/>
          <w:sz w:val="31"/>
          <w:szCs w:val="31"/>
          <w:spacing w:val="5"/>
        </w:rPr>
        <w:t>系</w:t>
      </w:r>
    </w:p>
    <w:p>
      <w:pPr>
        <w:ind w:left="13" w:right="251" w:firstLine="624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(一</w:t>
      </w:r>
      <w:r>
        <w:rPr>
          <w:rFonts w:ascii="FangSong" w:hAnsi="FangSong" w:eastAsia="FangSong" w:cs="FangSong"/>
          <w:sz w:val="31"/>
          <w:szCs w:val="31"/>
          <w:spacing w:val="10"/>
        </w:rPr>
        <w:t>)学校应统筹管理实验室安全工作，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把实验室安全工作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纳入学校事业发展规划。</w:t>
      </w:r>
    </w:p>
    <w:p>
      <w:pPr>
        <w:ind w:left="6" w:right="251" w:firstLine="631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(二</w:t>
      </w:r>
      <w:r>
        <w:rPr>
          <w:rFonts w:ascii="FangSong" w:hAnsi="FangSong" w:eastAsia="FangSong" w:cs="FangSong"/>
          <w:sz w:val="31"/>
          <w:szCs w:val="31"/>
          <w:spacing w:val="2"/>
        </w:rPr>
        <w:t>)学校实验室安全管理工作坚持“党政同责，一岗双责，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齐抓共管，失职追责”原</w:t>
      </w:r>
      <w:r>
        <w:rPr>
          <w:rFonts w:ascii="FangSong" w:hAnsi="FangSong" w:eastAsia="FangSong" w:cs="FangSong"/>
          <w:sz w:val="31"/>
          <w:szCs w:val="31"/>
        </w:rPr>
        <w:t>则。党政主要负责人是第一责任人，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管</w:t>
      </w:r>
      <w:r>
        <w:rPr>
          <w:rFonts w:ascii="FangSong" w:hAnsi="FangSong" w:eastAsia="FangSong" w:cs="FangSong"/>
          <w:sz w:val="31"/>
          <w:szCs w:val="31"/>
          <w:spacing w:val="6"/>
        </w:rPr>
        <w:t>实</w:t>
      </w:r>
      <w:r>
        <w:rPr>
          <w:rFonts w:ascii="FangSong" w:hAnsi="FangSong" w:eastAsia="FangSong" w:cs="FangSong"/>
          <w:sz w:val="31"/>
          <w:szCs w:val="31"/>
          <w:spacing w:val="5"/>
        </w:rPr>
        <w:t>验室工作的校领导是重要领导责任人，协助第一责任人负责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实</w:t>
      </w:r>
      <w:r>
        <w:rPr>
          <w:rFonts w:ascii="FangSong" w:hAnsi="FangSong" w:eastAsia="FangSong" w:cs="FangSong"/>
          <w:sz w:val="31"/>
          <w:szCs w:val="31"/>
          <w:spacing w:val="6"/>
        </w:rPr>
        <w:t>验</w:t>
      </w:r>
      <w:r>
        <w:rPr>
          <w:rFonts w:ascii="FangSong" w:hAnsi="FangSong" w:eastAsia="FangSong" w:cs="FangSong"/>
          <w:sz w:val="31"/>
          <w:szCs w:val="31"/>
          <w:spacing w:val="5"/>
        </w:rPr>
        <w:t>室安全工作，其他校领导在分管工作范围内对实验室安全工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作负</w:t>
      </w:r>
      <w:r>
        <w:rPr>
          <w:rFonts w:ascii="FangSong" w:hAnsi="FangSong" w:eastAsia="FangSong" w:cs="FangSong"/>
          <w:sz w:val="31"/>
          <w:szCs w:val="31"/>
          <w:spacing w:val="5"/>
        </w:rPr>
        <w:t>有</w:t>
      </w:r>
      <w:r>
        <w:rPr>
          <w:rFonts w:ascii="FangSong" w:hAnsi="FangSong" w:eastAsia="FangSong" w:cs="FangSong"/>
          <w:sz w:val="31"/>
          <w:szCs w:val="31"/>
          <w:spacing w:val="4"/>
        </w:rPr>
        <w:t>支持、监督和指导职责。</w:t>
      </w:r>
    </w:p>
    <w:p>
      <w:pPr>
        <w:ind w:left="12" w:right="251" w:firstLine="625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三)设立校级实验室安全工作领导机构，并明确人员和分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工</w:t>
      </w:r>
      <w:r>
        <w:rPr>
          <w:rFonts w:ascii="FangSong" w:hAnsi="FangSong" w:eastAsia="FangSong" w:cs="FangSong"/>
          <w:sz w:val="31"/>
          <w:szCs w:val="31"/>
          <w:spacing w:val="-17"/>
        </w:rPr>
        <w:t>。</w:t>
      </w:r>
    </w:p>
    <w:p>
      <w:pPr>
        <w:ind w:left="2" w:right="170" w:firstLine="63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四)明确实验室安全主管职能部门、其他相关职能部门和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二级教学科研单位(以下统称二级单位)实验室安全管理的职责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建立</w:t>
      </w:r>
      <w:r>
        <w:rPr>
          <w:rFonts w:ascii="FangSong" w:hAnsi="FangSong" w:eastAsia="FangSong" w:cs="FangSong"/>
          <w:sz w:val="31"/>
          <w:szCs w:val="31"/>
          <w:spacing w:val="13"/>
        </w:rPr>
        <w:t>健</w:t>
      </w:r>
      <w:r>
        <w:rPr>
          <w:rFonts w:ascii="FangSong" w:hAnsi="FangSong" w:eastAsia="FangSong" w:cs="FangSong"/>
          <w:sz w:val="31"/>
          <w:szCs w:val="31"/>
          <w:spacing w:val="7"/>
        </w:rPr>
        <w:t>全全员实验室安全责任制，配备足额的专职安全人员。</w:t>
      </w:r>
    </w:p>
    <w:p>
      <w:pPr>
        <w:ind w:left="63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(</w:t>
      </w:r>
      <w:r>
        <w:rPr>
          <w:rFonts w:ascii="FangSong" w:hAnsi="FangSong" w:eastAsia="FangSong" w:cs="FangSong"/>
          <w:sz w:val="31"/>
          <w:szCs w:val="31"/>
          <w:spacing w:val="23"/>
        </w:rPr>
        <w:t>五)与各相关二级单位签订实验室安全责任书。</w:t>
      </w:r>
    </w:p>
    <w:p>
      <w:pPr>
        <w:ind w:left="8" w:firstLine="629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六)建立健全项目风险评估与管控机制，尤其要依托现代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技术手段加强信息化建设，构建实验室安全全周期管理工作机制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3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spacing w:val="23"/>
        </w:rPr>
        <w:t>七)建立健全实验室安全教育培训与准入体系。</w:t>
      </w:r>
    </w:p>
    <w:p>
      <w:pPr>
        <w:ind w:left="637"/>
        <w:spacing w:before="18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(</w:t>
      </w:r>
      <w:r>
        <w:rPr>
          <w:rFonts w:ascii="FangSong" w:hAnsi="FangSong" w:eastAsia="FangSong" w:cs="FangSong"/>
          <w:sz w:val="31"/>
          <w:szCs w:val="31"/>
          <w:spacing w:val="21"/>
        </w:rPr>
        <w:t>八)建立健全实验室安全分级分类管理体系。</w:t>
      </w:r>
    </w:p>
    <w:p>
      <w:pPr>
        <w:ind w:right="251" w:firstLine="637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(九</w:t>
      </w:r>
      <w:r>
        <w:rPr>
          <w:rFonts w:ascii="FangSong" w:hAnsi="FangSong" w:eastAsia="FangSong" w:cs="FangSong"/>
          <w:sz w:val="31"/>
          <w:szCs w:val="31"/>
          <w:spacing w:val="10"/>
        </w:rPr>
        <w:t>)建立实验室安全隐患举报制度，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公布实验室安全隐患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举</w:t>
      </w:r>
      <w:r>
        <w:rPr>
          <w:rFonts w:ascii="FangSong" w:hAnsi="FangSong" w:eastAsia="FangSong" w:cs="FangSong"/>
          <w:sz w:val="31"/>
          <w:szCs w:val="31"/>
          <w:spacing w:val="5"/>
        </w:rPr>
        <w:t>报邮箱、电话、信箱等。</w:t>
      </w:r>
    </w:p>
    <w:p>
      <w:pPr>
        <w:ind w:left="66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第</w:t>
      </w:r>
      <w:r>
        <w:rPr>
          <w:rFonts w:ascii="KaiTi" w:hAnsi="KaiTi" w:eastAsia="KaiTi" w:cs="KaiTi"/>
          <w:sz w:val="31"/>
          <w:szCs w:val="31"/>
          <w:spacing w:val="7"/>
        </w:rPr>
        <w:t>六条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二级单位安全责任体系</w:t>
      </w:r>
    </w:p>
    <w:p>
      <w:pPr>
        <w:ind w:left="637"/>
        <w:spacing w:before="18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一)二级单位党政负责人是实验室安全工作主要领导责任</w:t>
      </w:r>
    </w:p>
    <w:p>
      <w:pPr>
        <w:sectPr>
          <w:footerReference w:type="default" r:id="rId2"/>
          <w:pgSz w:w="11907" w:h="16839"/>
          <w:pgMar w:top="1431" w:right="1227" w:bottom="1408" w:left="1594" w:header="0" w:footer="118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8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</w:rPr>
        <w:t>人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ind w:left="26" w:firstLine="612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二)二级单位应明确分管实验室安全的班子成员和各实验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室</w:t>
      </w:r>
      <w:r>
        <w:rPr>
          <w:rFonts w:ascii="FangSong" w:hAnsi="FangSong" w:eastAsia="FangSong" w:cs="FangSong"/>
          <w:sz w:val="31"/>
          <w:szCs w:val="31"/>
          <w:spacing w:val="4"/>
        </w:rPr>
        <w:t>安全管理人员。</w:t>
      </w:r>
    </w:p>
    <w:p>
      <w:pPr>
        <w:ind w:left="638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(</w:t>
      </w:r>
      <w:r>
        <w:rPr>
          <w:rFonts w:ascii="FangSong" w:hAnsi="FangSong" w:eastAsia="FangSong" w:cs="FangSong"/>
          <w:sz w:val="31"/>
          <w:szCs w:val="31"/>
          <w:spacing w:val="21"/>
        </w:rPr>
        <w:t>三)与所属各实验室负责人签订安全责任书。</w:t>
      </w:r>
    </w:p>
    <w:p>
      <w:pPr>
        <w:ind w:left="22" w:firstLine="616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四)结合自身实际情况和学科专业特点，有针对性的建立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</w:t>
      </w:r>
      <w:r>
        <w:rPr>
          <w:rFonts w:ascii="FangSong" w:hAnsi="FangSong" w:eastAsia="FangSong" w:cs="FangSong"/>
          <w:sz w:val="31"/>
          <w:szCs w:val="31"/>
          <w:spacing w:val="7"/>
        </w:rPr>
        <w:t>验室安全教育培训与准入制度。</w:t>
      </w:r>
    </w:p>
    <w:p>
      <w:pPr>
        <w:ind w:left="37" w:right="3" w:firstLine="601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(五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定期开展实验室安全各类隐患检查，对隐患整改实行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闭环</w:t>
      </w:r>
      <w:r>
        <w:rPr>
          <w:rFonts w:ascii="FangSong" w:hAnsi="FangSong" w:eastAsia="FangSong" w:cs="FangSong"/>
          <w:sz w:val="31"/>
          <w:szCs w:val="31"/>
          <w:spacing w:val="-1"/>
        </w:rPr>
        <w:t>管理。</w:t>
      </w:r>
    </w:p>
    <w:p>
      <w:pPr>
        <w:ind w:left="663" w:right="1235" w:hanging="25"/>
        <w:spacing w:before="2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(六)建立应急预案，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定期进行培训和实施演练</w:t>
      </w:r>
      <w:r>
        <w:rPr>
          <w:rFonts w:ascii="FangSong" w:hAnsi="FangSong" w:eastAsia="FangSong" w:cs="FangSong"/>
          <w:sz w:val="31"/>
          <w:szCs w:val="31"/>
          <w:spacing w:val="12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第</w:t>
      </w:r>
      <w:r>
        <w:rPr>
          <w:rFonts w:ascii="KaiTi" w:hAnsi="KaiTi" w:eastAsia="KaiTi" w:cs="KaiTi"/>
          <w:sz w:val="31"/>
          <w:szCs w:val="31"/>
          <w:spacing w:val="7"/>
        </w:rPr>
        <w:t>七条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实验室安全责任体系</w:t>
      </w:r>
    </w:p>
    <w:p>
      <w:pPr>
        <w:ind w:right="2" w:firstLine="638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(一</w:t>
      </w:r>
      <w:r>
        <w:rPr>
          <w:rFonts w:ascii="FangSong" w:hAnsi="FangSong" w:eastAsia="FangSong" w:cs="FangSong"/>
          <w:sz w:val="31"/>
          <w:szCs w:val="31"/>
          <w:spacing w:val="10"/>
        </w:rPr>
        <w:t>)实验室负责人是本实验室安全工作的直接责任人，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严格</w:t>
      </w:r>
      <w:r>
        <w:rPr>
          <w:rFonts w:ascii="FangSong" w:hAnsi="FangSong" w:eastAsia="FangSong" w:cs="FangSong"/>
          <w:sz w:val="31"/>
          <w:szCs w:val="31"/>
          <w:spacing w:val="6"/>
        </w:rPr>
        <w:t>落</w:t>
      </w:r>
      <w:r>
        <w:rPr>
          <w:rFonts w:ascii="FangSong" w:hAnsi="FangSong" w:eastAsia="FangSong" w:cs="FangSong"/>
          <w:sz w:val="31"/>
          <w:szCs w:val="31"/>
          <w:spacing w:val="5"/>
        </w:rPr>
        <w:t>实实验室安全准入、隐患整改、个人防护等日常安全管理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工</w:t>
      </w:r>
      <w:r>
        <w:rPr>
          <w:rFonts w:ascii="FangSong" w:hAnsi="FangSong" w:eastAsia="FangSong" w:cs="FangSong"/>
          <w:sz w:val="31"/>
          <w:szCs w:val="31"/>
          <w:spacing w:val="9"/>
        </w:rPr>
        <w:t>作</w:t>
      </w:r>
      <w:r>
        <w:rPr>
          <w:rFonts w:ascii="FangSong" w:hAnsi="FangSong" w:eastAsia="FangSong" w:cs="FangSong"/>
          <w:sz w:val="31"/>
          <w:szCs w:val="31"/>
          <w:spacing w:val="5"/>
        </w:rPr>
        <w:t>，切实保障实验室安全。</w:t>
      </w:r>
    </w:p>
    <w:p>
      <w:pPr>
        <w:ind w:left="7" w:right="2" w:firstLine="631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</w:t>
      </w:r>
      <w:r>
        <w:rPr>
          <w:rFonts w:ascii="FangSong" w:hAnsi="FangSong" w:eastAsia="FangSong" w:cs="FangSong"/>
          <w:sz w:val="31"/>
          <w:szCs w:val="31"/>
          <w:spacing w:val="29"/>
        </w:rPr>
        <w:t>二)项目负责人(含教学课程任课教师)是项目安全的第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一</w:t>
      </w:r>
      <w:r>
        <w:rPr>
          <w:rFonts w:ascii="FangSong" w:hAnsi="FangSong" w:eastAsia="FangSong" w:cs="FangSong"/>
          <w:sz w:val="31"/>
          <w:szCs w:val="31"/>
          <w:spacing w:val="5"/>
        </w:rPr>
        <w:t>责任人，须对项目进行危险源辨识和风险评估，并制定防范措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施</w:t>
      </w:r>
      <w:r>
        <w:rPr>
          <w:rFonts w:ascii="FangSong" w:hAnsi="FangSong" w:eastAsia="FangSong" w:cs="FangSong"/>
          <w:sz w:val="31"/>
          <w:szCs w:val="31"/>
          <w:spacing w:val="3"/>
        </w:rPr>
        <w:t>及现场处置方案。</w:t>
      </w:r>
    </w:p>
    <w:p>
      <w:pPr>
        <w:ind w:left="7" w:right="2" w:firstLine="631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(三</w:t>
      </w:r>
      <w:r>
        <w:rPr>
          <w:rFonts w:ascii="FangSong" w:hAnsi="FangSong" w:eastAsia="FangSong" w:cs="FangSong"/>
          <w:sz w:val="31"/>
          <w:szCs w:val="31"/>
          <w:spacing w:val="10"/>
        </w:rPr>
        <w:t>)实验室负责人应指定安全员，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负责本实验室日常安全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管</w:t>
      </w:r>
      <w:r>
        <w:rPr>
          <w:rFonts w:ascii="FangSong" w:hAnsi="FangSong" w:eastAsia="FangSong" w:cs="FangSong"/>
          <w:sz w:val="31"/>
          <w:szCs w:val="31"/>
          <w:spacing w:val="-12"/>
        </w:rPr>
        <w:t>理。</w:t>
      </w:r>
    </w:p>
    <w:p>
      <w:pPr>
        <w:ind w:left="9" w:right="3" w:firstLine="629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四)实验室负责人应与相关实验人员签订安全责任书或承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诺书。</w:t>
      </w:r>
    </w:p>
    <w:p>
      <w:pPr>
        <w:ind w:left="66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第八条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安全工作奖惩机</w:t>
      </w:r>
      <w:r>
        <w:rPr>
          <w:rFonts w:ascii="FangSong" w:hAnsi="FangSong" w:eastAsia="FangSong" w:cs="FangSong"/>
          <w:sz w:val="31"/>
          <w:szCs w:val="31"/>
          <w:spacing w:val="5"/>
        </w:rPr>
        <w:t>制</w:t>
      </w:r>
    </w:p>
    <w:p>
      <w:pPr>
        <w:ind w:left="638"/>
        <w:spacing w:before="18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(一)强化学校主体责任，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根据“谁使用、谁负责，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谁主管</w:t>
      </w:r>
      <w:r>
        <w:rPr>
          <w:rFonts w:ascii="FangSong" w:hAnsi="FangSong" w:eastAsia="FangSong" w:cs="FangSong"/>
          <w:sz w:val="31"/>
          <w:szCs w:val="31"/>
          <w:spacing w:val="-4"/>
        </w:rPr>
        <w:t>、</w:t>
      </w:r>
    </w:p>
    <w:p>
      <w:pPr>
        <w:sectPr>
          <w:footerReference w:type="default" r:id="rId3"/>
          <w:pgSz w:w="11907" w:h="16839"/>
          <w:pgMar w:top="1431" w:right="1476" w:bottom="1408" w:left="1593" w:header="0" w:footer="118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谁负责</w:t>
      </w:r>
      <w:r>
        <w:rPr>
          <w:rFonts w:ascii="FangSong" w:hAnsi="FangSong" w:eastAsia="FangSong" w:cs="FangSong"/>
          <w:sz w:val="31"/>
          <w:szCs w:val="31"/>
        </w:rPr>
        <w:t>”原则，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把责任落实到岗位或个人。</w:t>
      </w:r>
    </w:p>
    <w:p>
      <w:pPr>
        <w:ind w:right="94" w:firstLine="634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二)学校应将实验室安全工作纳入内部检查、日常工作考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核</w:t>
      </w:r>
      <w:r>
        <w:rPr>
          <w:rFonts w:ascii="FangSong" w:hAnsi="FangSong" w:eastAsia="FangSong" w:cs="FangSong"/>
          <w:sz w:val="31"/>
          <w:szCs w:val="31"/>
          <w:spacing w:val="9"/>
        </w:rPr>
        <w:t>和</w:t>
      </w:r>
      <w:r>
        <w:rPr>
          <w:rFonts w:ascii="FangSong" w:hAnsi="FangSong" w:eastAsia="FangSong" w:cs="FangSong"/>
          <w:sz w:val="31"/>
          <w:szCs w:val="31"/>
          <w:spacing w:val="5"/>
        </w:rPr>
        <w:t>年终考评内容。对在实验室安全工作中成绩突出的单位和个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人给予表彰和奖励</w:t>
      </w:r>
      <w:r>
        <w:rPr>
          <w:rFonts w:ascii="FangSong" w:hAnsi="FangSong" w:eastAsia="FangSong" w:cs="FangSong"/>
          <w:sz w:val="31"/>
          <w:szCs w:val="31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对履职尽责不到位的个人和所在单位，应予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以批评和惩处，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情节严重的追究其法</w:t>
      </w:r>
      <w:r>
        <w:rPr>
          <w:rFonts w:ascii="FangSong" w:hAnsi="FangSong" w:eastAsia="FangSong" w:cs="FangSong"/>
          <w:sz w:val="31"/>
          <w:szCs w:val="31"/>
        </w:rPr>
        <w:t>律责任。</w:t>
      </w:r>
    </w:p>
    <w:p>
      <w:pPr>
        <w:ind w:left="16" w:right="93" w:firstLine="617"/>
        <w:spacing w:before="2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(三)发生实验室安全事故后，依法依规开展事故调查，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肃追究责任单位及责任人的事故责任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42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第</w:t>
      </w:r>
      <w:r>
        <w:rPr>
          <w:rFonts w:ascii="SimHei" w:hAnsi="SimHei" w:eastAsia="SimHei" w:cs="SimHei"/>
          <w:sz w:val="31"/>
          <w:szCs w:val="31"/>
          <w:spacing w:val="8"/>
        </w:rPr>
        <w:t>三章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实验室安全管理制度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8" w:right="94" w:firstLine="650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九条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学校和二级单位应建立健全实验室安全管理办法和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制</w:t>
      </w:r>
      <w:r>
        <w:rPr>
          <w:rFonts w:ascii="FangSong" w:hAnsi="FangSong" w:eastAsia="FangSong" w:cs="FangSong"/>
          <w:sz w:val="31"/>
          <w:szCs w:val="31"/>
          <w:spacing w:val="-17"/>
        </w:rPr>
        <w:t>度</w:t>
      </w:r>
      <w:r>
        <w:rPr>
          <w:rFonts w:ascii="FangSong" w:hAnsi="FangSong" w:eastAsia="FangSong" w:cs="FangSong"/>
          <w:sz w:val="31"/>
          <w:szCs w:val="31"/>
          <w:spacing w:val="-10"/>
        </w:rPr>
        <w:t>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出台规范性文件，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确保具有可操作性和实际管理效应，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充分考虑学科专业特点和实验用途，及时修订更新。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第十条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实验室安全管理制度主要包括以下方面。</w:t>
      </w:r>
    </w:p>
    <w:p>
      <w:pPr>
        <w:ind w:left="1" w:firstLine="632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(一)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安全检查制度：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对实验室开展“全员、全过程、全</w:t>
      </w:r>
      <w:r>
        <w:rPr>
          <w:rFonts w:ascii="FangSong" w:hAnsi="FangSong" w:eastAsia="FangSong" w:cs="FangSong"/>
          <w:sz w:val="31"/>
          <w:szCs w:val="31"/>
          <w:spacing w:val="2"/>
        </w:rPr>
        <w:t>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素、</w:t>
      </w:r>
      <w:r>
        <w:rPr>
          <w:rFonts w:ascii="FangSong" w:hAnsi="FangSong" w:eastAsia="FangSong" w:cs="FangSong"/>
          <w:sz w:val="31"/>
          <w:szCs w:val="31"/>
          <w:spacing w:val="5"/>
        </w:rPr>
        <w:t>全覆盖”的定期安全检查，核查安全制度、责任体系、安全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教</w:t>
      </w:r>
      <w:r>
        <w:rPr>
          <w:rFonts w:ascii="FangSong" w:hAnsi="FangSong" w:eastAsia="FangSong" w:cs="FangSong"/>
          <w:sz w:val="31"/>
          <w:szCs w:val="31"/>
          <w:spacing w:val="-12"/>
        </w:rPr>
        <w:t>育</w:t>
      </w:r>
      <w:r>
        <w:rPr>
          <w:rFonts w:ascii="FangSong" w:hAnsi="FangSong" w:eastAsia="FangSong" w:cs="FangSong"/>
          <w:sz w:val="31"/>
          <w:szCs w:val="31"/>
          <w:spacing w:val="-7"/>
        </w:rPr>
        <w:t>落实情况和设备设施存在的安全隐患，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实行问题排查、登记、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报</w:t>
      </w:r>
      <w:r>
        <w:rPr>
          <w:rFonts w:ascii="FangSong" w:hAnsi="FangSong" w:eastAsia="FangSong" w:cs="FangSong"/>
          <w:sz w:val="31"/>
          <w:szCs w:val="31"/>
          <w:spacing w:val="8"/>
        </w:rPr>
        <w:t>告、整改、复查的“闭环管理”。</w:t>
      </w:r>
    </w:p>
    <w:p>
      <w:pPr>
        <w:ind w:left="2" w:right="94" w:firstLine="631"/>
        <w:spacing w:before="5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二)安全教育培训与准入制度：进入实验室学习或工作的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所有人员应先进行安全知</w:t>
      </w:r>
      <w:r>
        <w:rPr>
          <w:rFonts w:ascii="FangSong" w:hAnsi="FangSong" w:eastAsia="FangSong" w:cs="FangSong"/>
          <w:sz w:val="31"/>
          <w:szCs w:val="31"/>
        </w:rPr>
        <w:t>识、安全技能和操作规范培训，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掌握设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备设施、防护用品正确使</w:t>
      </w:r>
      <w:r>
        <w:rPr>
          <w:rFonts w:ascii="FangSong" w:hAnsi="FangSong" w:eastAsia="FangSong" w:cs="FangSong"/>
          <w:sz w:val="31"/>
          <w:szCs w:val="31"/>
        </w:rPr>
        <w:t>用的技能，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考核合格后方可进入实验室</w:t>
      </w:r>
    </w:p>
    <w:p>
      <w:pPr>
        <w:sectPr>
          <w:footerReference w:type="default" r:id="rId4"/>
          <w:pgSz w:w="11907" w:h="16839"/>
          <w:pgMar w:top="1431" w:right="1383" w:bottom="1406" w:left="1598" w:header="0" w:footer="118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7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进行实</w:t>
      </w:r>
      <w:r>
        <w:rPr>
          <w:rFonts w:ascii="FangSong" w:hAnsi="FangSong" w:eastAsia="FangSong" w:cs="FangSong"/>
          <w:sz w:val="31"/>
          <w:szCs w:val="31"/>
        </w:rPr>
        <w:t>验操作。</w:t>
      </w:r>
    </w:p>
    <w:p>
      <w:pPr>
        <w:ind w:right="94" w:firstLine="640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(三</w:t>
      </w:r>
      <w:r>
        <w:rPr>
          <w:rFonts w:ascii="FangSong" w:hAnsi="FangSong" w:eastAsia="FangSong" w:cs="FangSong"/>
          <w:sz w:val="31"/>
          <w:szCs w:val="31"/>
          <w:spacing w:val="10"/>
        </w:rPr>
        <w:t>)项目风险评估与管控制度：凡涉及重要危险源，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即有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毒</w:t>
      </w:r>
      <w:r>
        <w:rPr>
          <w:rFonts w:ascii="FangSong" w:hAnsi="FangSong" w:eastAsia="FangSong" w:cs="FangSong"/>
          <w:sz w:val="31"/>
          <w:szCs w:val="31"/>
          <w:spacing w:val="16"/>
        </w:rPr>
        <w:t>有害化学品(剧毒、易制爆、易制毒、爆炸品等)、危险气体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(易</w:t>
      </w:r>
      <w:r>
        <w:rPr>
          <w:rFonts w:ascii="FangSong" w:hAnsi="FangSong" w:eastAsia="FangSong" w:cs="FangSong"/>
          <w:sz w:val="31"/>
          <w:szCs w:val="31"/>
          <w:spacing w:val="12"/>
        </w:rPr>
        <w:t>燃</w:t>
      </w:r>
      <w:r>
        <w:rPr>
          <w:rFonts w:ascii="FangSong" w:hAnsi="FangSong" w:eastAsia="FangSong" w:cs="FangSong"/>
          <w:sz w:val="31"/>
          <w:szCs w:val="31"/>
          <w:spacing w:val="10"/>
        </w:rPr>
        <w:t>、易爆、有毒、窒息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)、动物及病原微生物、辐射源及射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线装</w:t>
      </w:r>
      <w:r>
        <w:rPr>
          <w:rFonts w:ascii="FangSong" w:hAnsi="FangSong" w:eastAsia="FangSong" w:cs="FangSong"/>
          <w:sz w:val="31"/>
          <w:szCs w:val="31"/>
          <w:spacing w:val="8"/>
        </w:rPr>
        <w:t>置</w:t>
      </w:r>
      <w:r>
        <w:rPr>
          <w:rFonts w:ascii="FangSong" w:hAnsi="FangSong" w:eastAsia="FangSong" w:cs="FangSong"/>
          <w:sz w:val="31"/>
          <w:szCs w:val="31"/>
          <w:spacing w:val="5"/>
        </w:rPr>
        <w:t>、同位素及核材料、危险性机械加工装置、强电强磁与激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光设</w:t>
      </w:r>
      <w:r>
        <w:rPr>
          <w:rFonts w:ascii="FangSong" w:hAnsi="FangSong" w:eastAsia="FangSong" w:cs="FangSong"/>
          <w:sz w:val="31"/>
          <w:szCs w:val="31"/>
        </w:rPr>
        <w:t>备、特种设备等的教学、科研项目，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应经过风险评估后方可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开展</w:t>
      </w:r>
      <w:r>
        <w:rPr>
          <w:rFonts w:ascii="FangSong" w:hAnsi="FangSong" w:eastAsia="FangSong" w:cs="FangSong"/>
          <w:sz w:val="31"/>
          <w:szCs w:val="31"/>
        </w:rPr>
        <w:t>实验活动。对存在重大安全隐患的项目，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在未切实落实安全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保</w:t>
      </w:r>
      <w:r>
        <w:rPr>
          <w:rFonts w:ascii="FangSong" w:hAnsi="FangSong" w:eastAsia="FangSong" w:cs="FangSong"/>
          <w:sz w:val="31"/>
          <w:szCs w:val="31"/>
          <w:spacing w:val="-9"/>
        </w:rPr>
        <w:t>障</w:t>
      </w:r>
      <w:r>
        <w:rPr>
          <w:rFonts w:ascii="FangSong" w:hAnsi="FangSong" w:eastAsia="FangSong" w:cs="FangSong"/>
          <w:sz w:val="31"/>
          <w:szCs w:val="31"/>
          <w:spacing w:val="-5"/>
        </w:rPr>
        <w:t>前，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不得开展实验活动。</w:t>
      </w:r>
    </w:p>
    <w:p>
      <w:pPr>
        <w:ind w:left="7" w:firstLine="632"/>
        <w:spacing w:before="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四)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危险源全周期管理制度：应对重要危险源进行采购、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运</w:t>
      </w:r>
      <w:r>
        <w:rPr>
          <w:rFonts w:ascii="FangSong" w:hAnsi="FangSong" w:eastAsia="FangSong" w:cs="FangSong"/>
          <w:sz w:val="31"/>
          <w:szCs w:val="31"/>
          <w:spacing w:val="5"/>
        </w:rPr>
        <w:t>输、储存、使用、处置等全流程全周期管理。采购和运输应选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择</w:t>
      </w:r>
      <w:r>
        <w:rPr>
          <w:rFonts w:ascii="FangSong" w:hAnsi="FangSong" w:eastAsia="FangSong" w:cs="FangSong"/>
          <w:sz w:val="31"/>
          <w:szCs w:val="31"/>
          <w:spacing w:val="8"/>
        </w:rPr>
        <w:t>具</w:t>
      </w:r>
      <w:r>
        <w:rPr>
          <w:rFonts w:ascii="FangSong" w:hAnsi="FangSong" w:eastAsia="FangSong" w:cs="FangSong"/>
          <w:sz w:val="31"/>
          <w:szCs w:val="31"/>
          <w:spacing w:val="5"/>
        </w:rPr>
        <w:t>备相应资质的单位和渠道，储存要有专门储存场所并严格控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制数量</w:t>
      </w:r>
      <w:r>
        <w:rPr>
          <w:rFonts w:ascii="FangSong" w:hAnsi="FangSong" w:eastAsia="FangSong" w:cs="FangSong"/>
          <w:sz w:val="31"/>
          <w:szCs w:val="31"/>
          <w:spacing w:val="-5"/>
        </w:rPr>
        <w:t>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使用时应由专人负责发放、回收和详细记录，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实验后产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生</w:t>
      </w:r>
      <w:r>
        <w:rPr>
          <w:rFonts w:ascii="FangSong" w:hAnsi="FangSong" w:eastAsia="FangSong" w:cs="FangSong"/>
          <w:sz w:val="31"/>
          <w:szCs w:val="31"/>
          <w:spacing w:val="7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废物应统一收储并依法依规科学处置。应对危险源进行风险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评估</w:t>
      </w:r>
      <w:r>
        <w:rPr>
          <w:rFonts w:ascii="FangSong" w:hAnsi="FangSong" w:eastAsia="FangSong" w:cs="FangSong"/>
          <w:sz w:val="31"/>
          <w:szCs w:val="31"/>
          <w:spacing w:val="-7"/>
        </w:rPr>
        <w:t>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建立重大危险源安全风险分布档案和数据库，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并制定危险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源分级</w:t>
      </w:r>
      <w:r>
        <w:rPr>
          <w:rFonts w:ascii="FangSong" w:hAnsi="FangSong" w:eastAsia="FangSong" w:cs="FangSong"/>
          <w:sz w:val="31"/>
          <w:szCs w:val="31"/>
          <w:spacing w:val="3"/>
        </w:rPr>
        <w:t>分</w:t>
      </w:r>
      <w:r>
        <w:rPr>
          <w:rFonts w:ascii="FangSong" w:hAnsi="FangSong" w:eastAsia="FangSong" w:cs="FangSong"/>
          <w:sz w:val="31"/>
          <w:szCs w:val="31"/>
          <w:spacing w:val="2"/>
        </w:rPr>
        <w:t>类处置方案。</w:t>
      </w:r>
    </w:p>
    <w:p>
      <w:pPr>
        <w:ind w:left="11" w:right="96" w:firstLine="629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(五</w:t>
      </w:r>
      <w:r>
        <w:rPr>
          <w:rFonts w:ascii="FangSong" w:hAnsi="FangSong" w:eastAsia="FangSong" w:cs="FangSong"/>
          <w:sz w:val="31"/>
          <w:szCs w:val="31"/>
          <w:spacing w:val="10"/>
        </w:rPr>
        <w:t>)安全应急制度：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学校、二级单位和实验室应建立应急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预案和应急演练制度，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定期</w:t>
      </w:r>
      <w:r>
        <w:rPr>
          <w:rFonts w:ascii="FangSong" w:hAnsi="FangSong" w:eastAsia="FangSong" w:cs="FangSong"/>
          <w:sz w:val="31"/>
          <w:szCs w:val="31"/>
        </w:rPr>
        <w:t>开展应急知识学习、应急处置培训和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应急演练，保障应急人员、物</w:t>
      </w:r>
      <w:r>
        <w:rPr>
          <w:rFonts w:ascii="FangSong" w:hAnsi="FangSong" w:eastAsia="FangSong" w:cs="FangSong"/>
          <w:sz w:val="31"/>
          <w:szCs w:val="31"/>
        </w:rPr>
        <w:t>资、装备和经费，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保证应急功能完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备</w:t>
      </w:r>
      <w:r>
        <w:rPr>
          <w:rFonts w:ascii="FangSong" w:hAnsi="FangSong" w:eastAsia="FangSong" w:cs="FangSong"/>
          <w:sz w:val="31"/>
          <w:szCs w:val="31"/>
          <w:spacing w:val="5"/>
        </w:rPr>
        <w:t>、人员到位、装备齐全、响应及时。应定期检查实验防护用品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与装备、应急物资的有效性。</w:t>
      </w:r>
    </w:p>
    <w:p>
      <w:pPr>
        <w:ind w:left="26" w:right="13" w:firstLine="614"/>
        <w:spacing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(六)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实验室安全事故上报制度：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出现实验室安全事故后，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学</w:t>
      </w:r>
      <w:r>
        <w:rPr>
          <w:rFonts w:ascii="FangSong" w:hAnsi="FangSong" w:eastAsia="FangSong" w:cs="FangSong"/>
          <w:sz w:val="31"/>
          <w:szCs w:val="31"/>
          <w:spacing w:val="-4"/>
        </w:rPr>
        <w:t>校</w:t>
      </w:r>
      <w:r>
        <w:rPr>
          <w:rFonts w:ascii="FangSong" w:hAnsi="FangSong" w:eastAsia="FangSong" w:cs="FangSong"/>
          <w:sz w:val="31"/>
          <w:szCs w:val="31"/>
          <w:spacing w:val="-3"/>
        </w:rPr>
        <w:t>应立即启动应急预案，采取措施控制事态发展，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同时在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小</w:t>
      </w:r>
    </w:p>
    <w:p>
      <w:pPr>
        <w:sectPr>
          <w:footerReference w:type="default" r:id="rId5"/>
          <w:pgSz w:w="11907" w:h="16839"/>
          <w:pgMar w:top="1431" w:right="1382" w:bottom="1406" w:left="1591" w:header="0" w:footer="118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3" w:right="86" w:firstLine="17"/>
        <w:spacing w:before="101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时</w:t>
      </w:r>
      <w:r>
        <w:rPr>
          <w:rFonts w:ascii="FangSong" w:hAnsi="FangSong" w:eastAsia="FangSong" w:cs="FangSong"/>
          <w:sz w:val="31"/>
          <w:szCs w:val="31"/>
          <w:spacing w:val="6"/>
        </w:rPr>
        <w:t>内</w:t>
      </w:r>
      <w:r>
        <w:rPr>
          <w:rFonts w:ascii="FangSong" w:hAnsi="FangSong" w:eastAsia="FangSong" w:cs="FangSong"/>
          <w:sz w:val="31"/>
          <w:szCs w:val="31"/>
          <w:spacing w:val="4"/>
        </w:rPr>
        <w:t>如实向所在地党委、政府及其相关部门和高校主管部门报告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情</w:t>
      </w:r>
      <w:r>
        <w:rPr>
          <w:rFonts w:ascii="FangSong" w:hAnsi="FangSong" w:eastAsia="FangSong" w:cs="FangSong"/>
          <w:sz w:val="31"/>
          <w:szCs w:val="31"/>
          <w:spacing w:val="-16"/>
        </w:rPr>
        <w:t>况</w:t>
      </w:r>
      <w:r>
        <w:rPr>
          <w:rFonts w:ascii="FangSong" w:hAnsi="FangSong" w:eastAsia="FangSong" w:cs="FangSong"/>
          <w:sz w:val="31"/>
          <w:szCs w:val="31"/>
          <w:spacing w:val="-10"/>
        </w:rPr>
        <w:t>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并抄报教育部，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不得迟报、谎报、瞒报和漏报，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并根据事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态发展变化</w:t>
      </w:r>
      <w:r>
        <w:rPr>
          <w:rFonts w:ascii="FangSong" w:hAnsi="FangSong" w:eastAsia="FangSong" w:cs="FangSong"/>
          <w:sz w:val="31"/>
          <w:szCs w:val="31"/>
          <w:spacing w:val="1"/>
        </w:rPr>
        <w:t>及时续报。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864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第</w:t>
      </w:r>
      <w:r>
        <w:rPr>
          <w:rFonts w:ascii="SimHei" w:hAnsi="SimHei" w:eastAsia="SimHei" w:cs="SimHei"/>
          <w:sz w:val="31"/>
          <w:szCs w:val="31"/>
          <w:spacing w:val="8"/>
        </w:rPr>
        <w:t>四章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实验室安全教育培训、宣传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65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第</w:t>
      </w:r>
      <w:r>
        <w:rPr>
          <w:rFonts w:ascii="KaiTi" w:hAnsi="KaiTi" w:eastAsia="KaiTi" w:cs="KaiTi"/>
          <w:sz w:val="31"/>
          <w:szCs w:val="31"/>
          <w:spacing w:val="7"/>
        </w:rPr>
        <w:t>十一条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开展教育培训活动</w:t>
      </w:r>
    </w:p>
    <w:p>
      <w:pPr>
        <w:ind w:left="18" w:right="90" w:firstLine="615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一)学校每年开展面向全校教职工和学生的安全教育培训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活动，</w:t>
      </w:r>
      <w:r>
        <w:rPr>
          <w:rFonts w:ascii="FangSong" w:hAnsi="FangSong" w:eastAsia="FangSong" w:cs="FangSong"/>
          <w:sz w:val="31"/>
          <w:szCs w:val="31"/>
          <w:spacing w:val="1"/>
        </w:rPr>
        <w:t>并存档记录。</w:t>
      </w:r>
    </w:p>
    <w:p>
      <w:pPr>
        <w:ind w:left="11" w:right="7" w:firstLine="62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(二)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学校和二级单位开展结合学科专业特点的应急演练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并</w:t>
      </w:r>
      <w:r>
        <w:rPr>
          <w:rFonts w:ascii="FangSong" w:hAnsi="FangSong" w:eastAsia="FangSong" w:cs="FangSong"/>
          <w:sz w:val="31"/>
          <w:szCs w:val="31"/>
          <w:spacing w:val="11"/>
        </w:rPr>
        <w:t>对</w:t>
      </w:r>
      <w:r>
        <w:rPr>
          <w:rFonts w:ascii="FangSong" w:hAnsi="FangSong" w:eastAsia="FangSong" w:cs="FangSong"/>
          <w:sz w:val="31"/>
          <w:szCs w:val="31"/>
          <w:spacing w:val="6"/>
        </w:rPr>
        <w:t>演练内容、参加人数、效果评价等进行有效记录。</w:t>
      </w:r>
    </w:p>
    <w:p>
      <w:pPr>
        <w:ind w:left="7" w:right="89" w:firstLine="626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(三</w:t>
      </w:r>
      <w:r>
        <w:rPr>
          <w:rFonts w:ascii="FangSong" w:hAnsi="FangSong" w:eastAsia="FangSong" w:cs="FangSong"/>
          <w:sz w:val="31"/>
          <w:szCs w:val="31"/>
          <w:spacing w:val="10"/>
        </w:rPr>
        <w:t>)学校和二级单位根据实验需要，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开展专业安全培训活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动，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并组织安全培训考试，新入职</w:t>
      </w:r>
      <w:r>
        <w:rPr>
          <w:rFonts w:ascii="FangSong" w:hAnsi="FangSong" w:eastAsia="FangSong" w:cs="FangSong"/>
          <w:sz w:val="31"/>
          <w:szCs w:val="31"/>
        </w:rPr>
        <w:t>的教职工、新入学的学生均应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参</w:t>
      </w:r>
      <w:r>
        <w:rPr>
          <w:rFonts w:ascii="FangSong" w:hAnsi="FangSong" w:eastAsia="FangSong" w:cs="FangSong"/>
          <w:sz w:val="31"/>
          <w:szCs w:val="31"/>
          <w:spacing w:val="6"/>
        </w:rPr>
        <w:t>加并通过考试，对培训与考试进行有效记录。</w:t>
      </w:r>
    </w:p>
    <w:p>
      <w:pPr>
        <w:ind w:left="1" w:firstLine="63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四)实验室应对进入实验室的人员进行操作工艺、设备使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用、</w:t>
      </w:r>
      <w:r>
        <w:rPr>
          <w:rFonts w:ascii="FangSong" w:hAnsi="FangSong" w:eastAsia="FangSong" w:cs="FangSong"/>
          <w:sz w:val="31"/>
          <w:szCs w:val="31"/>
          <w:spacing w:val="-10"/>
        </w:rPr>
        <w:t>试</w:t>
      </w:r>
      <w:r>
        <w:rPr>
          <w:rFonts w:ascii="FangSong" w:hAnsi="FangSong" w:eastAsia="FangSong" w:cs="FangSong"/>
          <w:sz w:val="31"/>
          <w:szCs w:val="31"/>
          <w:spacing w:val="-7"/>
        </w:rPr>
        <w:t>剂或气体管理等标准操作规程的培训和评估，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并记录存档。</w:t>
      </w:r>
    </w:p>
    <w:p>
      <w:pPr>
        <w:ind w:right="89" w:firstLine="659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十二条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涉及重要危险源的高校应设置有学分的实验室安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全课程或将安全准入教育培训纳入培养环节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3" w:right="90" w:firstLine="655"/>
        <w:spacing w:before="1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第十三条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加大安全教育宣传力度，提高师生安全意识。</w:t>
      </w:r>
      <w:r>
        <w:rPr>
          <w:rFonts w:ascii="FangSong" w:hAnsi="FangSong" w:eastAsia="FangSong" w:cs="FangSong"/>
          <w:sz w:val="31"/>
          <w:szCs w:val="31"/>
          <w:spacing w:val="5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校和二级单位应按照“</w:t>
      </w:r>
      <w:r>
        <w:rPr>
          <w:rFonts w:ascii="FangSong" w:hAnsi="FangSong" w:eastAsia="FangSong" w:cs="FangSong"/>
          <w:sz w:val="31"/>
          <w:szCs w:val="31"/>
        </w:rPr>
        <w:t>全员、全面、全程”的要求，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创新宣传教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育形式，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开展安全宣传、</w:t>
      </w:r>
      <w:r>
        <w:rPr>
          <w:rFonts w:ascii="FangSong" w:hAnsi="FangSong" w:eastAsia="FangSong" w:cs="FangSong"/>
          <w:sz w:val="31"/>
          <w:szCs w:val="31"/>
        </w:rPr>
        <w:t>经验交流等活动，建设有特色的安全文</w:t>
      </w:r>
    </w:p>
    <w:p>
      <w:pPr>
        <w:sectPr>
          <w:footerReference w:type="default" r:id="rId6"/>
          <w:pgSz w:w="11907" w:h="16839"/>
          <w:pgMar w:top="1431" w:right="1389" w:bottom="1408" w:left="1598" w:header="0" w:footer="118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7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化</w:t>
      </w:r>
      <w:r>
        <w:rPr>
          <w:rFonts w:ascii="FangSong" w:hAnsi="FangSong" w:eastAsia="FangSong" w:cs="FangSong"/>
          <w:sz w:val="31"/>
          <w:szCs w:val="31"/>
          <w:spacing w:val="-18"/>
        </w:rPr>
        <w:t>。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1227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第</w:t>
      </w:r>
      <w:r>
        <w:rPr>
          <w:rFonts w:ascii="SimHei" w:hAnsi="SimHei" w:eastAsia="SimHei" w:cs="SimHei"/>
          <w:sz w:val="31"/>
          <w:szCs w:val="31"/>
          <w:spacing w:val="15"/>
        </w:rPr>
        <w:t>五</w:t>
      </w:r>
      <w:r>
        <w:rPr>
          <w:rFonts w:ascii="SimHei" w:hAnsi="SimHei" w:eastAsia="SimHei" w:cs="SimHei"/>
          <w:sz w:val="31"/>
          <w:szCs w:val="31"/>
          <w:spacing w:val="8"/>
        </w:rPr>
        <w:t>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实验室教学、科研活动安全准入制度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right="181" w:firstLine="664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0"/>
        </w:rPr>
        <w:t>第</w:t>
      </w:r>
      <w:r>
        <w:rPr>
          <w:rFonts w:ascii="KaiTi" w:hAnsi="KaiTi" w:eastAsia="KaiTi" w:cs="KaiTi"/>
          <w:sz w:val="31"/>
          <w:szCs w:val="31"/>
          <w:spacing w:val="16"/>
        </w:rPr>
        <w:t>十四条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开展涉及重要危险源的教学、科研活动(包括学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生实</w:t>
      </w:r>
      <w:r>
        <w:rPr>
          <w:rFonts w:ascii="FangSong" w:hAnsi="FangSong" w:eastAsia="FangSong" w:cs="FangSong"/>
          <w:sz w:val="31"/>
          <w:szCs w:val="31"/>
          <w:spacing w:val="6"/>
        </w:rPr>
        <w:t>验</w:t>
      </w:r>
      <w:r>
        <w:rPr>
          <w:rFonts w:ascii="FangSong" w:hAnsi="FangSong" w:eastAsia="FangSong" w:cs="FangSong"/>
          <w:sz w:val="31"/>
          <w:szCs w:val="31"/>
          <w:spacing w:val="5"/>
        </w:rPr>
        <w:t>课程、毕业设计、教师科研项目、自主立项研究、学科竞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赛实验课程等)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之前，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项目负责人(含教学课程任课教师)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应</w:t>
      </w:r>
      <w:r>
        <w:rPr>
          <w:rFonts w:ascii="FangSong" w:hAnsi="FangSong" w:eastAsia="FangSong" w:cs="FangSong"/>
          <w:sz w:val="31"/>
          <w:szCs w:val="31"/>
          <w:spacing w:val="1"/>
        </w:rPr>
        <w:t>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实验</w:t>
      </w:r>
      <w:r>
        <w:rPr>
          <w:rFonts w:ascii="FangSong" w:hAnsi="FangSong" w:eastAsia="FangSong" w:cs="FangSong"/>
          <w:sz w:val="31"/>
          <w:szCs w:val="31"/>
          <w:spacing w:val="6"/>
        </w:rPr>
        <w:t>项</w:t>
      </w:r>
      <w:r>
        <w:rPr>
          <w:rFonts w:ascii="FangSong" w:hAnsi="FangSong" w:eastAsia="FangSong" w:cs="FangSong"/>
          <w:sz w:val="31"/>
          <w:szCs w:val="31"/>
          <w:spacing w:val="5"/>
        </w:rPr>
        <w:t>目在实验室实施过程中所涉及的内容进行危险源辨识、风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险</w:t>
      </w:r>
      <w:r>
        <w:rPr>
          <w:rFonts w:ascii="FangSong" w:hAnsi="FangSong" w:eastAsia="FangSong" w:cs="FangSong"/>
          <w:sz w:val="31"/>
          <w:szCs w:val="31"/>
          <w:spacing w:val="-8"/>
        </w:rPr>
        <w:t>评估和控制，制定现场处置方案，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指导有关人员做好安全防护；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新录</w:t>
      </w:r>
      <w:r>
        <w:rPr>
          <w:rFonts w:ascii="FangSong" w:hAnsi="FangSong" w:eastAsia="FangSong" w:cs="FangSong"/>
          <w:sz w:val="31"/>
          <w:szCs w:val="31"/>
          <w:spacing w:val="6"/>
        </w:rPr>
        <w:t>用</w:t>
      </w:r>
      <w:r>
        <w:rPr>
          <w:rFonts w:ascii="FangSong" w:hAnsi="FangSong" w:eastAsia="FangSong" w:cs="FangSong"/>
          <w:sz w:val="31"/>
          <w:szCs w:val="31"/>
          <w:spacing w:val="5"/>
        </w:rPr>
        <w:t>人员在签订合同后、进入实验室前，应获得实验室准入资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格</w:t>
      </w:r>
      <w:r>
        <w:rPr>
          <w:rFonts w:ascii="FangSong" w:hAnsi="FangSong" w:eastAsia="FangSong" w:cs="FangSong"/>
          <w:sz w:val="31"/>
          <w:szCs w:val="31"/>
          <w:spacing w:val="-14"/>
        </w:rPr>
        <w:t>。</w:t>
      </w:r>
    </w:p>
    <w:p>
      <w:pPr>
        <w:ind w:left="33" w:firstLine="630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0"/>
        </w:rPr>
        <w:t>第</w:t>
      </w:r>
      <w:r>
        <w:rPr>
          <w:rFonts w:ascii="KaiTi" w:hAnsi="KaiTi" w:eastAsia="KaiTi" w:cs="KaiTi"/>
          <w:sz w:val="31"/>
          <w:szCs w:val="31"/>
          <w:spacing w:val="15"/>
        </w:rPr>
        <w:t>十五条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项目负责人(含教学课程任课教师)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应针对本项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目特</w:t>
      </w:r>
      <w:r>
        <w:rPr>
          <w:rFonts w:ascii="FangSong" w:hAnsi="FangSong" w:eastAsia="FangSong" w:cs="FangSong"/>
          <w:sz w:val="31"/>
          <w:szCs w:val="31"/>
          <w:spacing w:val="4"/>
        </w:rPr>
        <w:t>点制定具体的安全管理措施和安全教育方案，对参与本项目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的</w:t>
      </w:r>
      <w:r>
        <w:rPr>
          <w:rFonts w:ascii="FangSong" w:hAnsi="FangSong" w:eastAsia="FangSong" w:cs="FangSong"/>
          <w:sz w:val="31"/>
          <w:szCs w:val="31"/>
          <w:spacing w:val="-3"/>
        </w:rPr>
        <w:t>学生和工作人员等进行全员安全培训，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依法履行安全告知义务。</w:t>
      </w:r>
    </w:p>
    <w:p>
      <w:pPr>
        <w:ind w:left="2" w:right="251" w:firstLine="66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十六条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学生的研究选题，应包含针对开展实验研究所涉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及安全风险的</w:t>
      </w:r>
      <w:r>
        <w:rPr>
          <w:rFonts w:ascii="FangSong" w:hAnsi="FangSong" w:eastAsia="FangSong" w:cs="FangSong"/>
          <w:sz w:val="31"/>
          <w:szCs w:val="31"/>
        </w:rPr>
        <w:t>分析、防控和应急处置措施等内容并通过审查，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者</w:t>
      </w:r>
      <w:r>
        <w:rPr>
          <w:rFonts w:ascii="FangSong" w:hAnsi="FangSong" w:eastAsia="FangSong" w:cs="FangSong"/>
          <w:sz w:val="31"/>
          <w:szCs w:val="31"/>
          <w:spacing w:val="13"/>
        </w:rPr>
        <w:t>单</w:t>
      </w:r>
      <w:r>
        <w:rPr>
          <w:rFonts w:ascii="FangSong" w:hAnsi="FangSong" w:eastAsia="FangSong" w:cs="FangSong"/>
          <w:sz w:val="31"/>
          <w:szCs w:val="31"/>
          <w:spacing w:val="8"/>
        </w:rPr>
        <w:t>独就该选题进行安全分析并通过审查。</w:t>
      </w:r>
    </w:p>
    <w:p>
      <w:pPr>
        <w:ind w:left="22" w:right="251" w:firstLine="641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十七条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进入实验室学习或工作的所有人员均应遵守实验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室安全准入制度和安全管理制度，取得准入资格后，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再严</w:t>
      </w:r>
      <w:r>
        <w:rPr>
          <w:rFonts w:ascii="FangSong" w:hAnsi="FangSong" w:eastAsia="FangSong" w:cs="FangSong"/>
          <w:sz w:val="31"/>
          <w:szCs w:val="31"/>
        </w:rPr>
        <w:t>格按照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实验操</w:t>
      </w:r>
      <w:r>
        <w:rPr>
          <w:rFonts w:ascii="FangSong" w:hAnsi="FangSong" w:eastAsia="FangSong" w:cs="FangSong"/>
          <w:sz w:val="31"/>
          <w:szCs w:val="31"/>
          <w:spacing w:val="4"/>
        </w:rPr>
        <w:t>作规程或实验指导书开展实验。</w:t>
      </w:r>
    </w:p>
    <w:p>
      <w:pPr>
        <w:ind w:left="66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十八条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学校、二级单位或实验室应与进入实验室的相关</w:t>
      </w:r>
    </w:p>
    <w:p>
      <w:pPr>
        <w:sectPr>
          <w:footerReference w:type="default" r:id="rId7"/>
          <w:pgSz w:w="11907" w:h="16839"/>
          <w:pgMar w:top="1431" w:right="1226" w:bottom="1406" w:left="1593" w:header="0" w:footer="118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0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方或</w:t>
      </w:r>
      <w:r>
        <w:rPr>
          <w:rFonts w:ascii="FangSong" w:hAnsi="FangSong" w:eastAsia="FangSong" w:cs="FangSong"/>
          <w:sz w:val="31"/>
          <w:szCs w:val="31"/>
          <w:spacing w:val="9"/>
        </w:rPr>
        <w:t>外</w:t>
      </w:r>
      <w:r>
        <w:rPr>
          <w:rFonts w:ascii="FangSong" w:hAnsi="FangSong" w:eastAsia="FangSong" w:cs="FangSong"/>
          <w:sz w:val="31"/>
          <w:szCs w:val="31"/>
          <w:spacing w:val="8"/>
        </w:rPr>
        <w:t>来人员签订合同或安全协议，明确双方的安全职责。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427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第</w:t>
      </w:r>
      <w:r>
        <w:rPr>
          <w:rFonts w:ascii="SimHei" w:hAnsi="SimHei" w:eastAsia="SimHei" w:cs="SimHei"/>
          <w:sz w:val="31"/>
          <w:szCs w:val="31"/>
          <w:spacing w:val="8"/>
        </w:rPr>
        <w:t>六章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实验室安全条件保障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663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第十九条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经费保障</w:t>
      </w:r>
    </w:p>
    <w:p>
      <w:pPr>
        <w:ind w:left="8" w:right="90" w:firstLine="629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(一</w:t>
      </w:r>
      <w:r>
        <w:rPr>
          <w:rFonts w:ascii="FangSong" w:hAnsi="FangSong" w:eastAsia="FangSong" w:cs="FangSong"/>
          <w:sz w:val="31"/>
          <w:szCs w:val="31"/>
          <w:spacing w:val="10"/>
        </w:rPr>
        <w:t>)学校每年做好实验室安全常规经费预算，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保障安全工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作正常运</w:t>
      </w:r>
      <w:r>
        <w:rPr>
          <w:rFonts w:ascii="FangSong" w:hAnsi="FangSong" w:eastAsia="FangSong" w:cs="FangSong"/>
          <w:sz w:val="31"/>
          <w:szCs w:val="31"/>
        </w:rPr>
        <w:t>行。</w:t>
      </w:r>
    </w:p>
    <w:p>
      <w:pPr>
        <w:ind w:left="23" w:right="90" w:firstLine="614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二)学校应有专项经费投入实验室建设，同时确保安全隐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患整改工作及时落</w:t>
      </w:r>
      <w:r>
        <w:rPr>
          <w:rFonts w:ascii="FangSong" w:hAnsi="FangSong" w:eastAsia="FangSong" w:cs="FangSong"/>
          <w:sz w:val="31"/>
          <w:szCs w:val="31"/>
        </w:rPr>
        <w:t>实。</w:t>
      </w:r>
    </w:p>
    <w:p>
      <w:pPr>
        <w:ind w:left="8" w:right="90" w:firstLine="62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三)二级单位通过多元化投入，加强实验室安全建设与管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理。</w:t>
      </w:r>
    </w:p>
    <w:p>
      <w:pPr>
        <w:ind w:left="66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第二十条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物资与设施保</w:t>
      </w:r>
      <w:r>
        <w:rPr>
          <w:rFonts w:ascii="FangSong" w:hAnsi="FangSong" w:eastAsia="FangSong" w:cs="FangSong"/>
          <w:sz w:val="31"/>
          <w:szCs w:val="31"/>
          <w:spacing w:val="5"/>
        </w:rPr>
        <w:t>障</w:t>
      </w:r>
    </w:p>
    <w:p>
      <w:pPr>
        <w:ind w:right="90" w:firstLine="637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(一</w:t>
      </w:r>
      <w:r>
        <w:rPr>
          <w:rFonts w:ascii="FangSong" w:hAnsi="FangSong" w:eastAsia="FangSong" w:cs="FangSong"/>
          <w:sz w:val="31"/>
          <w:szCs w:val="31"/>
          <w:spacing w:val="10"/>
        </w:rPr>
        <w:t>)高校加强安全物资保障，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配备必要的安全防护设施和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器</w:t>
      </w:r>
      <w:r>
        <w:rPr>
          <w:rFonts w:ascii="FangSong" w:hAnsi="FangSong" w:eastAsia="FangSong" w:cs="FangSong"/>
          <w:sz w:val="31"/>
          <w:szCs w:val="31"/>
          <w:spacing w:val="7"/>
        </w:rPr>
        <w:t>材，建立能够保障实验人员安全与健康的工作环境。</w:t>
      </w:r>
    </w:p>
    <w:p>
      <w:pPr>
        <w:ind w:left="63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二)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实验室配备合适的消防设施，并定期开展使用训练。</w:t>
      </w:r>
    </w:p>
    <w:p>
      <w:pPr>
        <w:ind w:left="12" w:right="90" w:firstLine="625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(三</w:t>
      </w:r>
      <w:r>
        <w:rPr>
          <w:rFonts w:ascii="FangSong" w:hAnsi="FangSong" w:eastAsia="FangSong" w:cs="FangSong"/>
          <w:sz w:val="31"/>
          <w:szCs w:val="31"/>
          <w:spacing w:val="10"/>
        </w:rPr>
        <w:t>)存在受到化学和生物伤害可能的区域，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配置应急喷淋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和洗</w:t>
      </w:r>
      <w:r>
        <w:rPr>
          <w:rFonts w:ascii="FangSong" w:hAnsi="FangSong" w:eastAsia="FangSong" w:cs="FangSong"/>
          <w:sz w:val="31"/>
          <w:szCs w:val="31"/>
          <w:spacing w:val="-1"/>
        </w:rPr>
        <w:t>眼装置。</w:t>
      </w:r>
    </w:p>
    <w:p>
      <w:pPr>
        <w:ind w:left="63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</w:t>
      </w:r>
      <w:r>
        <w:rPr>
          <w:rFonts w:ascii="FangSong" w:hAnsi="FangSong" w:eastAsia="FangSong" w:cs="FangSong"/>
          <w:sz w:val="31"/>
          <w:szCs w:val="31"/>
          <w:spacing w:val="20"/>
        </w:rPr>
        <w:t>四)重点场所安装门禁和监控设施，并有专人管理。</w:t>
      </w:r>
    </w:p>
    <w:p>
      <w:pPr>
        <w:ind w:left="663"/>
        <w:spacing w:before="18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</w:rPr>
        <w:t>第</w:t>
      </w:r>
      <w:r>
        <w:rPr>
          <w:rFonts w:ascii="KaiTi" w:hAnsi="KaiTi" w:eastAsia="KaiTi" w:cs="KaiTi"/>
          <w:sz w:val="31"/>
          <w:szCs w:val="31"/>
          <w:spacing w:val="8"/>
        </w:rPr>
        <w:t>二十一条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加强队伍建设，有充足的人力保障</w:t>
      </w:r>
    </w:p>
    <w:p>
      <w:pPr>
        <w:ind w:left="21" w:right="90" w:firstLine="616"/>
        <w:spacing w:before="187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一)学校根据实验室安全工作的实际情况和需求配备专职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实验室安全管理人员，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并不断提高其素质和能力。推进专</w:t>
      </w:r>
      <w:r>
        <w:rPr>
          <w:rFonts w:ascii="FangSong" w:hAnsi="FangSong" w:eastAsia="FangSong" w:cs="FangSong"/>
          <w:sz w:val="31"/>
          <w:szCs w:val="31"/>
        </w:rPr>
        <w:t>业安全</w:t>
      </w:r>
    </w:p>
    <w:p>
      <w:pPr>
        <w:sectPr>
          <w:footerReference w:type="default" r:id="rId8"/>
          <w:pgSz w:w="11907" w:h="16839"/>
          <w:pgMar w:top="1431" w:right="1388" w:bottom="1408" w:left="1594" w:header="0" w:footer="118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31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队伍建设，保障队伍稳定和可持续发展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2" w:firstLine="632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(二)学校和二级单位分别设立实验室安全督查队伍，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定</w:t>
      </w:r>
      <w:r>
        <w:rPr>
          <w:rFonts w:ascii="FangSong" w:hAnsi="FangSong" w:eastAsia="FangSong" w:cs="FangSong"/>
          <w:sz w:val="31"/>
          <w:szCs w:val="31"/>
          <w:spacing w:val="7"/>
        </w:rPr>
        <w:t>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开展安全检查，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并提</w:t>
      </w:r>
      <w:r>
        <w:rPr>
          <w:rFonts w:ascii="FangSong" w:hAnsi="FangSong" w:eastAsia="FangSong" w:cs="FangSong"/>
          <w:sz w:val="31"/>
          <w:szCs w:val="31"/>
        </w:rPr>
        <w:t>供检查报告和整改意见。实验室安全督查队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伍</w:t>
      </w:r>
      <w:r>
        <w:rPr>
          <w:rFonts w:ascii="FangSong" w:hAnsi="FangSong" w:eastAsia="FangSong" w:cs="FangSong"/>
          <w:sz w:val="31"/>
          <w:szCs w:val="31"/>
          <w:spacing w:val="16"/>
        </w:rPr>
        <w:t>可由在职教师、实验技术人员(含退休返聘人员)及校外专家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组</w:t>
      </w:r>
      <w:r>
        <w:rPr>
          <w:rFonts w:ascii="FangSong" w:hAnsi="FangSong" w:eastAsia="FangSong" w:cs="FangSong"/>
          <w:sz w:val="31"/>
          <w:szCs w:val="31"/>
          <w:spacing w:val="-12"/>
        </w:rPr>
        <w:t>成。</w:t>
      </w:r>
    </w:p>
    <w:p>
      <w:pPr>
        <w:ind w:left="10" w:right="3" w:firstLine="625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三)实验室安全管理相关负责人应接受实验室安全管理培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训后上岗，并定</w:t>
      </w:r>
      <w:r>
        <w:rPr>
          <w:rFonts w:ascii="FangSong" w:hAnsi="FangSong" w:eastAsia="FangSong" w:cs="FangSong"/>
          <w:sz w:val="31"/>
          <w:szCs w:val="31"/>
          <w:spacing w:val="1"/>
        </w:rPr>
        <w:t>期轮训。</w:t>
      </w:r>
    </w:p>
    <w:p>
      <w:pPr>
        <w:ind w:left="66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第</w:t>
      </w:r>
      <w:r>
        <w:rPr>
          <w:rFonts w:ascii="KaiTi" w:hAnsi="KaiTi" w:eastAsia="KaiTi" w:cs="KaiTi"/>
          <w:sz w:val="31"/>
          <w:szCs w:val="31"/>
          <w:spacing w:val="7"/>
        </w:rPr>
        <w:t>二十二条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实验室建筑安全保障</w:t>
      </w:r>
    </w:p>
    <w:p>
      <w:pPr>
        <w:ind w:firstLine="659"/>
        <w:spacing w:before="190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实验室工程项目(新建、改建、扩建、维修以及装修等)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论证</w:t>
      </w:r>
      <w:r>
        <w:rPr>
          <w:rFonts w:ascii="FangSong" w:hAnsi="FangSong" w:eastAsia="FangSong" w:cs="FangSong"/>
          <w:sz w:val="31"/>
          <w:szCs w:val="31"/>
          <w:spacing w:val="-7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>立项、建设以及验收时，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应当依法依规进行，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并通过学校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实验</w:t>
      </w:r>
      <w:r>
        <w:rPr>
          <w:rFonts w:ascii="FangSong" w:hAnsi="FangSong" w:eastAsia="FangSong" w:cs="FangSong"/>
          <w:sz w:val="31"/>
          <w:szCs w:val="31"/>
          <w:spacing w:val="6"/>
        </w:rPr>
        <w:t>室安全职能部门组织的审核后，方可实施。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94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第</w:t>
      </w:r>
      <w:r>
        <w:rPr>
          <w:rFonts w:ascii="SimHei" w:hAnsi="SimHei" w:eastAsia="SimHei" w:cs="SimHei"/>
          <w:sz w:val="31"/>
          <w:szCs w:val="31"/>
          <w:spacing w:val="12"/>
        </w:rPr>
        <w:t>七</w:t>
      </w:r>
      <w:r>
        <w:rPr>
          <w:rFonts w:ascii="SimHei" w:hAnsi="SimHei" w:eastAsia="SimHei" w:cs="SimHei"/>
          <w:sz w:val="31"/>
          <w:szCs w:val="31"/>
          <w:spacing w:val="8"/>
        </w:rPr>
        <w:t>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实验室危险化学品安全管理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7" w:right="2" w:firstLine="653"/>
        <w:spacing w:before="10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二十三条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危险化学品须向具有生产经营许可资质的单位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购买；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剧毒化学品、易制毒化学</w:t>
      </w:r>
      <w:r>
        <w:rPr>
          <w:rFonts w:ascii="FangSong" w:hAnsi="FangSong" w:eastAsia="FangSong" w:cs="FangSong"/>
          <w:sz w:val="31"/>
          <w:szCs w:val="31"/>
        </w:rPr>
        <w:t>品、易制爆化学品、麻醉药品和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第一类精神药品、爆炸品等购买前须经学校审批，报公安部门批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准或备案</w:t>
      </w:r>
      <w:r>
        <w:rPr>
          <w:rFonts w:ascii="FangSong" w:hAnsi="FangSong" w:eastAsia="FangSong" w:cs="FangSong"/>
          <w:sz w:val="31"/>
          <w:szCs w:val="31"/>
          <w:spacing w:val="-5"/>
        </w:rPr>
        <w:t>后，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向具有经营许可资质的单位购买，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并保留报批及审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批记录；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麻醉药品、精神药品等</w:t>
      </w:r>
      <w:r>
        <w:rPr>
          <w:rFonts w:ascii="FangSong" w:hAnsi="FangSong" w:eastAsia="FangSong" w:cs="FangSong"/>
          <w:sz w:val="31"/>
          <w:szCs w:val="31"/>
        </w:rPr>
        <w:t>购买前还须向药品监督管理部门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申</w:t>
      </w:r>
      <w:r>
        <w:rPr>
          <w:rFonts w:ascii="FangSong" w:hAnsi="FangSong" w:eastAsia="FangSong" w:cs="FangSong"/>
          <w:sz w:val="31"/>
          <w:szCs w:val="31"/>
          <w:spacing w:val="6"/>
        </w:rPr>
        <w:t>请</w:t>
      </w:r>
      <w:r>
        <w:rPr>
          <w:rFonts w:ascii="FangSong" w:hAnsi="FangSong" w:eastAsia="FangSong" w:cs="FangSong"/>
          <w:sz w:val="31"/>
          <w:szCs w:val="31"/>
          <w:spacing w:val="5"/>
        </w:rPr>
        <w:t>，报批同意后向定点供应商采购。</w:t>
      </w:r>
    </w:p>
    <w:p>
      <w:pPr>
        <w:ind w:left="66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二十四条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对危险化学品建立动态管理台账，实验室设置</w:t>
      </w:r>
    </w:p>
    <w:p>
      <w:pPr>
        <w:sectPr>
          <w:footerReference w:type="default" r:id="rId9"/>
          <w:pgSz w:w="11907" w:h="16839"/>
          <w:pgMar w:top="1431" w:right="1475" w:bottom="1408" w:left="1596" w:header="0" w:footer="118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" w:right="100" w:firstLine="12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专用存放空间并科学有序存放，存放的危险化学品总量符合规</w:t>
      </w:r>
      <w:r>
        <w:rPr>
          <w:rFonts w:ascii="FangSong" w:hAnsi="FangSong" w:eastAsia="FangSong" w:cs="FangSong"/>
          <w:sz w:val="31"/>
          <w:szCs w:val="31"/>
          <w:spacing w:val="3"/>
        </w:rPr>
        <w:t>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要求</w:t>
      </w:r>
      <w:r>
        <w:rPr>
          <w:rFonts w:ascii="FangSong" w:hAnsi="FangSong" w:eastAsia="FangSong" w:cs="FangSong"/>
          <w:sz w:val="31"/>
          <w:szCs w:val="31"/>
          <w:spacing w:val="-9"/>
        </w:rPr>
        <w:t>，</w:t>
      </w:r>
      <w:r>
        <w:rPr>
          <w:rFonts w:ascii="FangSong" w:hAnsi="FangSong" w:eastAsia="FangSong" w:cs="FangSong"/>
          <w:sz w:val="31"/>
          <w:szCs w:val="31"/>
          <w:spacing w:val="-5"/>
        </w:rPr>
        <w:t>并按照化学试剂性质分类规范存放，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化学品(含配制试剂)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标签应完整清晰。</w:t>
      </w:r>
    </w:p>
    <w:p>
      <w:pPr>
        <w:ind w:firstLine="664"/>
        <w:spacing w:before="1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2"/>
        </w:rPr>
        <w:t>第</w:t>
      </w:r>
      <w:r>
        <w:rPr>
          <w:rFonts w:ascii="KaiTi" w:hAnsi="KaiTi" w:eastAsia="KaiTi" w:cs="KaiTi"/>
          <w:sz w:val="31"/>
          <w:szCs w:val="31"/>
          <w:spacing w:val="18"/>
        </w:rPr>
        <w:t>二</w:t>
      </w:r>
      <w:r>
        <w:rPr>
          <w:rFonts w:ascii="KaiTi" w:hAnsi="KaiTi" w:eastAsia="KaiTi" w:cs="KaiTi"/>
          <w:sz w:val="31"/>
          <w:szCs w:val="31"/>
          <w:spacing w:val="11"/>
        </w:rPr>
        <w:t>十五条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管制化学品的安全管理须符合治安管理要求，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严</w:t>
      </w:r>
      <w:r>
        <w:rPr>
          <w:rFonts w:ascii="FangSong" w:hAnsi="FangSong" w:eastAsia="FangSong" w:cs="FangSong"/>
          <w:sz w:val="31"/>
          <w:szCs w:val="31"/>
          <w:spacing w:val="15"/>
        </w:rPr>
        <w:t>格执行各项规定。剧毒化学品执行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“</w:t>
      </w:r>
      <w:r>
        <w:rPr>
          <w:rFonts w:ascii="FangSong" w:hAnsi="FangSong" w:eastAsia="FangSong" w:cs="FangSong"/>
          <w:sz w:val="31"/>
          <w:szCs w:val="31"/>
          <w:spacing w:val="15"/>
        </w:rPr>
        <w:t>五双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”</w:t>
      </w:r>
      <w:r>
        <w:rPr>
          <w:rFonts w:ascii="FangSong" w:hAnsi="FangSong" w:eastAsia="FangSong" w:cs="FangSong"/>
          <w:sz w:val="31"/>
          <w:szCs w:val="31"/>
          <w:spacing w:val="15"/>
        </w:rPr>
        <w:t>管理(即双人验收、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双</w:t>
      </w:r>
      <w:r>
        <w:rPr>
          <w:rFonts w:ascii="FangSong" w:hAnsi="FangSong" w:eastAsia="FangSong" w:cs="FangSong"/>
          <w:sz w:val="31"/>
          <w:szCs w:val="31"/>
          <w:spacing w:val="11"/>
        </w:rPr>
        <w:t>人保管、双人发货、双把锁、双本账)，单独存放、不得与易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燃、</w:t>
      </w:r>
      <w:r>
        <w:rPr>
          <w:rFonts w:ascii="FangSong" w:hAnsi="FangSong" w:eastAsia="FangSong" w:cs="FangSong"/>
          <w:sz w:val="31"/>
          <w:szCs w:val="31"/>
          <w:spacing w:val="8"/>
        </w:rPr>
        <w:t>易</w:t>
      </w:r>
      <w:r>
        <w:rPr>
          <w:rFonts w:ascii="FangSong" w:hAnsi="FangSong" w:eastAsia="FangSong" w:cs="FangSong"/>
          <w:sz w:val="31"/>
          <w:szCs w:val="31"/>
          <w:spacing w:val="5"/>
        </w:rPr>
        <w:t>爆、腐蚀性物品等一起存放，有专人管理并做好贮存、领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取、发放情况登记</w:t>
      </w:r>
      <w:r>
        <w:rPr>
          <w:rFonts w:ascii="FangSong" w:hAnsi="FangSong" w:eastAsia="FangSong" w:cs="FangSong"/>
          <w:sz w:val="31"/>
          <w:szCs w:val="31"/>
          <w:spacing w:val="-3"/>
        </w:rPr>
        <w:t>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登记资料至少保存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年，防盗等技防措施符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合管制</w:t>
      </w:r>
      <w:r>
        <w:rPr>
          <w:rFonts w:ascii="FangSong" w:hAnsi="FangSong" w:eastAsia="FangSong" w:cs="FangSong"/>
          <w:sz w:val="31"/>
          <w:szCs w:val="31"/>
          <w:spacing w:val="7"/>
        </w:rPr>
        <w:t>要</w:t>
      </w:r>
      <w:r>
        <w:rPr>
          <w:rFonts w:ascii="FangSong" w:hAnsi="FangSong" w:eastAsia="FangSong" w:cs="FangSong"/>
          <w:sz w:val="31"/>
          <w:szCs w:val="31"/>
          <w:spacing w:val="5"/>
        </w:rPr>
        <w:t>求；易制毒化学品应设置专用存储区或者专柜储存并有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防盗</w:t>
      </w:r>
      <w:r>
        <w:rPr>
          <w:rFonts w:ascii="FangSong" w:hAnsi="FangSong" w:eastAsia="FangSong" w:cs="FangSong"/>
          <w:sz w:val="31"/>
          <w:szCs w:val="31"/>
          <w:spacing w:val="9"/>
        </w:rPr>
        <w:t>措</w:t>
      </w:r>
      <w:r>
        <w:rPr>
          <w:rFonts w:ascii="FangSong" w:hAnsi="FangSong" w:eastAsia="FangSong" w:cs="FangSong"/>
          <w:sz w:val="31"/>
          <w:szCs w:val="31"/>
          <w:spacing w:val="5"/>
        </w:rPr>
        <w:t>施，其中第一类易制毒化学品、药品类易制毒化学品实行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双人双锁管理，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账</w:t>
      </w:r>
      <w:r>
        <w:rPr>
          <w:rFonts w:ascii="FangSong" w:hAnsi="FangSong" w:eastAsia="FangSong" w:cs="FangSong"/>
          <w:sz w:val="31"/>
          <w:szCs w:val="31"/>
          <w:spacing w:val="-2"/>
        </w:rPr>
        <w:t>册保存期限不少于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年；易制爆化学品存量合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规</w:t>
      </w:r>
      <w:r>
        <w:rPr>
          <w:rFonts w:ascii="FangSong" w:hAnsi="FangSong" w:eastAsia="FangSong" w:cs="FangSong"/>
          <w:sz w:val="31"/>
          <w:szCs w:val="31"/>
        </w:rPr>
        <w:t>，设立专用存储区或者专柜储存并有防盗与防爆措施，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符合双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人</w:t>
      </w:r>
      <w:r>
        <w:rPr>
          <w:rFonts w:ascii="FangSong" w:hAnsi="FangSong" w:eastAsia="FangSong" w:cs="FangSong"/>
          <w:sz w:val="31"/>
          <w:szCs w:val="31"/>
          <w:spacing w:val="15"/>
        </w:rPr>
        <w:t>双</w:t>
      </w:r>
      <w:r>
        <w:rPr>
          <w:rFonts w:ascii="FangSong" w:hAnsi="FangSong" w:eastAsia="FangSong" w:cs="FangSong"/>
          <w:sz w:val="31"/>
          <w:szCs w:val="31"/>
          <w:spacing w:val="8"/>
        </w:rPr>
        <w:t>锁管理要求；麻醉药品和第一类精神药品应当有专用账册，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设立</w:t>
      </w:r>
      <w:r>
        <w:rPr>
          <w:rFonts w:ascii="FangSong" w:hAnsi="FangSong" w:eastAsia="FangSong" w:cs="FangSong"/>
          <w:sz w:val="31"/>
          <w:szCs w:val="31"/>
        </w:rPr>
        <w:t>专用存储区或者专柜储存，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专用存储区与专柜的防盗等技防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措施</w:t>
      </w:r>
      <w:r>
        <w:rPr>
          <w:rFonts w:ascii="FangSong" w:hAnsi="FangSong" w:eastAsia="FangSong" w:cs="FangSong"/>
          <w:sz w:val="31"/>
          <w:szCs w:val="31"/>
        </w:rPr>
        <w:t>符合管制要求，实行双人双锁管理；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爆炸品单独隔离、限量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存储，使用、销毁按照公安部门要求执行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9" w:right="99" w:firstLine="65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二十六条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进口危险化学品应当向国务院安全生产监督管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理部</w:t>
      </w:r>
      <w:r>
        <w:rPr>
          <w:rFonts w:ascii="FangSong" w:hAnsi="FangSong" w:eastAsia="FangSong" w:cs="FangSong"/>
          <w:sz w:val="31"/>
          <w:szCs w:val="31"/>
          <w:spacing w:val="9"/>
        </w:rPr>
        <w:t>门</w:t>
      </w:r>
      <w:r>
        <w:rPr>
          <w:rFonts w:ascii="FangSong" w:hAnsi="FangSong" w:eastAsia="FangSong" w:cs="FangSong"/>
          <w:sz w:val="31"/>
          <w:szCs w:val="31"/>
          <w:spacing w:val="6"/>
        </w:rPr>
        <w:t>负责危险化学品登记的机构办理危险化学品登记。</w:t>
      </w:r>
    </w:p>
    <w:p>
      <w:pPr>
        <w:ind w:left="17" w:right="96" w:firstLine="64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8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二十七条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学校应建有危险品存储区、化学实验废物贮存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站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对化学实验废物集中定点存放。</w:t>
      </w:r>
    </w:p>
    <w:p>
      <w:pPr>
        <w:ind w:left="6" w:right="99" w:firstLine="658"/>
        <w:spacing w:before="2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二十八条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建立化学实验危废管理制度，按要求制定实验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危废管理计划</w:t>
      </w:r>
      <w:r>
        <w:rPr>
          <w:rFonts w:ascii="FangSong" w:hAnsi="FangSong" w:eastAsia="FangSong" w:cs="FangSong"/>
          <w:sz w:val="31"/>
          <w:szCs w:val="31"/>
        </w:rPr>
        <w:t>并报生态环境部门备案；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委托有相应危险废物经营</w:t>
      </w:r>
    </w:p>
    <w:p>
      <w:pPr>
        <w:sectPr>
          <w:footerReference w:type="default" r:id="rId10"/>
          <w:pgSz w:w="11907" w:h="16839"/>
          <w:pgMar w:top="1431" w:right="1378" w:bottom="1408" w:left="1593" w:header="0" w:footer="118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许可证的</w:t>
      </w:r>
      <w:r>
        <w:rPr>
          <w:rFonts w:ascii="FangSong" w:hAnsi="FangSong" w:eastAsia="FangSong" w:cs="FangSong"/>
          <w:sz w:val="31"/>
          <w:szCs w:val="31"/>
          <w:spacing w:val="-1"/>
        </w:rPr>
        <w:t>单位，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对实验危废进行清运、处置。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353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八章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附则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6" w:right="88" w:firstLine="648"/>
        <w:spacing w:before="10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8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二十九条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对因违反国家法律法规、违反学校安全管理相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关规定、操作失误、未履行安全管理职责等造成实验室安全责</w:t>
      </w:r>
      <w:r>
        <w:rPr>
          <w:rFonts w:ascii="FangSong" w:hAnsi="FangSong" w:eastAsia="FangSong" w:cs="FangSong"/>
          <w:sz w:val="31"/>
          <w:szCs w:val="31"/>
        </w:rPr>
        <w:t>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事故、事件的，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将进行严肃追责问责，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具体参照高校实验室安</w:t>
      </w:r>
      <w:r>
        <w:rPr>
          <w:rFonts w:ascii="FangSong" w:hAnsi="FangSong" w:eastAsia="FangSong" w:cs="FangSong"/>
          <w:sz w:val="31"/>
          <w:szCs w:val="31"/>
          <w:spacing w:val="-1"/>
        </w:rPr>
        <w:t>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事</w:t>
      </w:r>
      <w:r>
        <w:rPr>
          <w:rFonts w:ascii="FangSong" w:hAnsi="FangSong" w:eastAsia="FangSong" w:cs="FangSong"/>
          <w:sz w:val="31"/>
          <w:szCs w:val="31"/>
          <w:spacing w:val="7"/>
        </w:rPr>
        <w:t>故</w:t>
      </w:r>
      <w:r>
        <w:rPr>
          <w:rFonts w:ascii="FangSong" w:hAnsi="FangSong" w:eastAsia="FangSong" w:cs="FangSong"/>
          <w:sz w:val="31"/>
          <w:szCs w:val="31"/>
          <w:spacing w:val="4"/>
        </w:rPr>
        <w:t>事件追责问责相关办法。</w:t>
      </w:r>
    </w:p>
    <w:p>
      <w:pPr>
        <w:ind w:firstLine="65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</w:t>
      </w:r>
      <w:r>
        <w:rPr>
          <w:rFonts w:ascii="KaiTi" w:hAnsi="KaiTi" w:eastAsia="KaiTi" w:cs="KaiTi"/>
          <w:sz w:val="31"/>
          <w:szCs w:val="31"/>
          <w:spacing w:val="10"/>
        </w:rPr>
        <w:t>三十条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高校应根据本规范，结合本校实际情况，制定各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项</w:t>
      </w:r>
      <w:r>
        <w:rPr>
          <w:rFonts w:ascii="FangSong" w:hAnsi="FangSong" w:eastAsia="FangSong" w:cs="FangSong"/>
          <w:sz w:val="31"/>
          <w:szCs w:val="31"/>
          <w:spacing w:val="12"/>
        </w:rPr>
        <w:t>具</w:t>
      </w:r>
      <w:r>
        <w:rPr>
          <w:rFonts w:ascii="FangSong" w:hAnsi="FangSong" w:eastAsia="FangSong" w:cs="FangSong"/>
          <w:sz w:val="31"/>
          <w:szCs w:val="31"/>
          <w:spacing w:val="8"/>
        </w:rPr>
        <w:t>体实施办法。各类实验室要符合国家行业相关实验室标准。</w:t>
      </w:r>
    </w:p>
    <w:p>
      <w:pPr>
        <w:ind w:left="65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第三十</w:t>
      </w:r>
      <w:r>
        <w:rPr>
          <w:rFonts w:ascii="KaiTi" w:hAnsi="KaiTi" w:eastAsia="KaiTi" w:cs="KaiTi"/>
          <w:sz w:val="31"/>
          <w:szCs w:val="31"/>
          <w:spacing w:val="5"/>
        </w:rPr>
        <w:t>一</w:t>
      </w:r>
      <w:r>
        <w:rPr>
          <w:rFonts w:ascii="KaiTi" w:hAnsi="KaiTi" w:eastAsia="KaiTi" w:cs="KaiTi"/>
          <w:sz w:val="31"/>
          <w:szCs w:val="31"/>
          <w:spacing w:val="4"/>
        </w:rPr>
        <w:t>条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本规范自发布之日起施行。</w:t>
      </w:r>
    </w:p>
    <w:sectPr>
      <w:footerReference w:type="default" r:id="rId11"/>
      <w:pgSz w:w="11907" w:h="16839"/>
      <w:pgMar w:top="1431" w:right="1386" w:bottom="1406" w:left="1603" w:header="0" w:footer="11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4"/>
      <w:spacing w:line="184" w:lineRule="auto"/>
      <w:rPr>
        <w:rFonts w:ascii="DengXian" w:hAnsi="DengXian" w:eastAsia="DengXian" w:cs="DengXian"/>
        <w:sz w:val="21"/>
        <w:szCs w:val="21"/>
      </w:rPr>
    </w:pPr>
    <w:r>
      <w:rPr>
        <w:rFonts w:ascii="DengXian" w:hAnsi="DengXian" w:eastAsia="DengXian" w:cs="DengXian"/>
        <w:sz w:val="21"/>
        <w:szCs w:val="21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line="186" w:lineRule="auto"/>
      <w:rPr>
        <w:rFonts w:ascii="DengXian" w:hAnsi="DengXian" w:eastAsia="DengXian" w:cs="DengXian"/>
        <w:sz w:val="21"/>
        <w:szCs w:val="21"/>
      </w:rPr>
    </w:pPr>
    <w:r>
      <w:rPr>
        <w:rFonts w:ascii="DengXian" w:hAnsi="DengXian" w:eastAsia="DengXian" w:cs="DengXian"/>
        <w:sz w:val="21"/>
        <w:szCs w:val="21"/>
        <w:spacing w:val="-4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5"/>
      <w:spacing w:line="184" w:lineRule="auto"/>
      <w:rPr>
        <w:rFonts w:ascii="DengXian" w:hAnsi="DengXian" w:eastAsia="DengXian" w:cs="DengXian"/>
        <w:sz w:val="21"/>
        <w:szCs w:val="21"/>
      </w:rPr>
    </w:pPr>
    <w:r>
      <w:rPr>
        <w:rFonts w:ascii="DengXian" w:hAnsi="DengXian" w:eastAsia="DengXian" w:cs="DengXian"/>
        <w:sz w:val="21"/>
        <w:szCs w:val="21"/>
        <w:spacing w:val="-4"/>
      </w:rPr>
      <w:t>11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0"/>
      <w:spacing w:line="186" w:lineRule="auto"/>
      <w:rPr>
        <w:rFonts w:ascii="DengXian" w:hAnsi="DengXian" w:eastAsia="DengXian" w:cs="DengXian"/>
        <w:sz w:val="21"/>
        <w:szCs w:val="21"/>
      </w:rPr>
    </w:pPr>
    <w:r>
      <w:rPr>
        <w:rFonts w:ascii="DengXian" w:hAnsi="DengXian" w:eastAsia="DengXian" w:cs="DengXian"/>
        <w:sz w:val="21"/>
        <w:szCs w:val="2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8"/>
      <w:spacing w:line="186" w:lineRule="auto"/>
      <w:rPr>
        <w:rFonts w:ascii="DengXian" w:hAnsi="DengXian" w:eastAsia="DengXian" w:cs="DengXian"/>
        <w:sz w:val="21"/>
        <w:szCs w:val="21"/>
      </w:rPr>
    </w:pPr>
    <w:r>
      <w:rPr>
        <w:rFonts w:ascii="DengXian" w:hAnsi="DengXian" w:eastAsia="DengXian" w:cs="DengXian"/>
        <w:sz w:val="21"/>
        <w:szCs w:val="21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84" w:lineRule="auto"/>
      <w:rPr>
        <w:rFonts w:ascii="DengXian" w:hAnsi="DengXian" w:eastAsia="DengXian" w:cs="DengXian"/>
        <w:sz w:val="21"/>
        <w:szCs w:val="21"/>
      </w:rPr>
    </w:pPr>
    <w:r>
      <w:rPr>
        <w:rFonts w:ascii="DengXian" w:hAnsi="DengXian" w:eastAsia="DengXian" w:cs="DengXian"/>
        <w:sz w:val="21"/>
        <w:szCs w:val="2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3"/>
      <w:spacing w:line="184" w:lineRule="auto"/>
      <w:rPr>
        <w:rFonts w:ascii="DengXian" w:hAnsi="DengXian" w:eastAsia="DengXian" w:cs="DengXian"/>
        <w:sz w:val="21"/>
        <w:szCs w:val="21"/>
      </w:rPr>
    </w:pPr>
    <w:r>
      <w:rPr>
        <w:rFonts w:ascii="DengXian" w:hAnsi="DengXian" w:eastAsia="DengXian" w:cs="DengXian"/>
        <w:sz w:val="21"/>
        <w:szCs w:val="21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6"/>
      <w:spacing w:line="186" w:lineRule="auto"/>
      <w:rPr>
        <w:rFonts w:ascii="DengXian" w:hAnsi="DengXian" w:eastAsia="DengXian" w:cs="DengXian"/>
        <w:sz w:val="21"/>
        <w:szCs w:val="21"/>
      </w:rPr>
    </w:pPr>
    <w:r>
      <w:rPr>
        <w:rFonts w:ascii="DengXian" w:hAnsi="DengXian" w:eastAsia="DengXian" w:cs="DengXian"/>
        <w:sz w:val="21"/>
        <w:szCs w:val="2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0"/>
      <w:spacing w:line="184" w:lineRule="auto"/>
      <w:rPr>
        <w:rFonts w:ascii="DengXian" w:hAnsi="DengXian" w:eastAsia="DengXian" w:cs="DengXian"/>
        <w:sz w:val="21"/>
        <w:szCs w:val="21"/>
      </w:rPr>
    </w:pPr>
    <w:r>
      <w:rPr>
        <w:rFonts w:ascii="DengXian" w:hAnsi="DengXian" w:eastAsia="DengXian" w:cs="DengXian"/>
        <w:sz w:val="21"/>
        <w:szCs w:val="21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186" w:lineRule="auto"/>
      <w:rPr>
        <w:rFonts w:ascii="DengXian" w:hAnsi="DengXian" w:eastAsia="DengXian" w:cs="DengXian"/>
        <w:sz w:val="21"/>
        <w:szCs w:val="21"/>
      </w:rPr>
    </w:pPr>
    <w:r>
      <w:rPr>
        <w:rFonts w:ascii="DengXian" w:hAnsi="DengXian" w:eastAsia="DengXian" w:cs="DengXian"/>
        <w:sz w:val="21"/>
        <w:szCs w:val="21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6"/>
      <w:spacing w:line="186" w:lineRule="auto"/>
      <w:rPr>
        <w:rFonts w:ascii="DengXian" w:hAnsi="DengXian" w:eastAsia="DengXian" w:cs="DengXian"/>
        <w:sz w:val="21"/>
        <w:szCs w:val="21"/>
      </w:rPr>
    </w:pPr>
    <w:r>
      <w:rPr>
        <w:rFonts w:ascii="DengXian" w:hAnsi="DengXian" w:eastAsia="DengXian" w:cs="DengXian"/>
        <w:sz w:val="21"/>
        <w:szCs w:val="21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2023-02-16T10:16:29Z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2023-04-04T14:26:26</vt:filetime>
  </op:property>
</op:Properties>
</file>