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DF4DE" w14:textId="77777777" w:rsidR="00CF1E6B" w:rsidRDefault="003C3EEC">
      <w:pPr>
        <w:pStyle w:val="af6"/>
        <w:rPr>
          <w:rFonts w:asciiTheme="majorEastAsia" w:eastAsiaTheme="majorEastAsia" w:hAnsiTheme="majorEastAsia" w:hint="eastAsia"/>
          <w:color w:val="000000" w:themeColor="text1"/>
        </w:rPr>
      </w:pPr>
      <w:r>
        <w:rPr>
          <w:rFonts w:asciiTheme="majorEastAsia" w:eastAsiaTheme="majorEastAsia" w:hAnsiTheme="majorEastAsia" w:cs="Arial"/>
          <w:color w:val="000000" w:themeColor="text1"/>
        </w:rPr>
        <w:t xml:space="preserve">合同自编号：                       </w:t>
      </w:r>
    </w:p>
    <w:p w14:paraId="3B779F6C" w14:textId="77777777" w:rsidR="00CF1E6B" w:rsidRDefault="003C3EEC">
      <w:pPr>
        <w:rPr>
          <w:rFonts w:asciiTheme="majorEastAsia" w:eastAsiaTheme="majorEastAsia" w:hAnsiTheme="majorEastAsia" w:cs="Arial" w:hint="eastAsia"/>
          <w:color w:val="000000" w:themeColor="text1"/>
          <w:sz w:val="24"/>
        </w:rPr>
      </w:pPr>
      <w:r>
        <w:rPr>
          <w:rFonts w:asciiTheme="majorEastAsia" w:eastAsiaTheme="majorEastAsia" w:hAnsiTheme="majorEastAsia" w:cs="Arial"/>
          <w:color w:val="000000" w:themeColor="text1"/>
          <w:sz w:val="24"/>
        </w:rPr>
        <w:t>本合同须加盖甲乙双方骑缝章有效</w:t>
      </w:r>
    </w:p>
    <w:p w14:paraId="772BC39A" w14:textId="77777777" w:rsidR="00CF1E6B" w:rsidRDefault="00CF1E6B">
      <w:pPr>
        <w:rPr>
          <w:rFonts w:asciiTheme="majorEastAsia" w:eastAsiaTheme="majorEastAsia" w:hAnsiTheme="majorEastAsia" w:cs="Arial" w:hint="eastAsia"/>
          <w:color w:val="000000" w:themeColor="text1"/>
          <w:sz w:val="24"/>
        </w:rPr>
      </w:pPr>
    </w:p>
    <w:p w14:paraId="64FBF530" w14:textId="77777777" w:rsidR="00CF1E6B" w:rsidRDefault="00CF1E6B">
      <w:pPr>
        <w:rPr>
          <w:rFonts w:asciiTheme="majorEastAsia" w:eastAsiaTheme="majorEastAsia" w:hAnsiTheme="majorEastAsia" w:cs="Arial" w:hint="eastAsia"/>
          <w:color w:val="000000" w:themeColor="text1"/>
          <w:sz w:val="24"/>
        </w:rPr>
      </w:pPr>
    </w:p>
    <w:p w14:paraId="30FA1139" w14:textId="77777777" w:rsidR="00CF1E6B" w:rsidRDefault="00CF1E6B">
      <w:pPr>
        <w:rPr>
          <w:rFonts w:asciiTheme="majorEastAsia" w:eastAsiaTheme="majorEastAsia" w:hAnsiTheme="majorEastAsia" w:cs="Arial" w:hint="eastAsia"/>
          <w:color w:val="000000" w:themeColor="text1"/>
          <w:sz w:val="24"/>
        </w:rPr>
      </w:pPr>
    </w:p>
    <w:p w14:paraId="047388EF" w14:textId="77777777" w:rsidR="00CF1E6B" w:rsidRDefault="003C3EEC">
      <w:pPr>
        <w:jc w:val="center"/>
        <w:rPr>
          <w:rFonts w:asciiTheme="majorEastAsia" w:eastAsiaTheme="majorEastAsia" w:hAnsiTheme="majorEastAsia" w:cs="Arial" w:hint="eastAsia"/>
          <w:b/>
          <w:color w:val="000000" w:themeColor="text1"/>
          <w:sz w:val="40"/>
        </w:rPr>
      </w:pPr>
      <w:r>
        <w:rPr>
          <w:rFonts w:asciiTheme="majorEastAsia" w:eastAsiaTheme="majorEastAsia" w:hAnsiTheme="majorEastAsia" w:cs="Arial"/>
          <w:b/>
          <w:color w:val="000000" w:themeColor="text1"/>
          <w:sz w:val="40"/>
        </w:rPr>
        <w:t>上海东海职业技术学院</w:t>
      </w:r>
    </w:p>
    <w:p w14:paraId="5F58E867" w14:textId="77777777" w:rsidR="00CF1E6B" w:rsidRDefault="003C3EEC">
      <w:pPr>
        <w:jc w:val="center"/>
        <w:rPr>
          <w:rFonts w:asciiTheme="majorEastAsia" w:eastAsiaTheme="majorEastAsia" w:hAnsiTheme="majorEastAsia" w:cs="黑体" w:hint="eastAsia"/>
          <w:b/>
          <w:color w:val="000000" w:themeColor="text1"/>
          <w:sz w:val="36"/>
        </w:rPr>
      </w:pPr>
      <w:r>
        <w:rPr>
          <w:rFonts w:asciiTheme="majorEastAsia" w:eastAsiaTheme="majorEastAsia" w:hAnsiTheme="majorEastAsia" w:cs="黑体"/>
          <w:b/>
          <w:color w:val="000000" w:themeColor="text1"/>
          <w:sz w:val="36"/>
        </w:rPr>
        <w:t>XXXXXXXXX项目</w:t>
      </w:r>
    </w:p>
    <w:p w14:paraId="70D89E5E" w14:textId="77777777" w:rsidR="00CF1E6B" w:rsidRDefault="003C3EEC">
      <w:pPr>
        <w:jc w:val="center"/>
        <w:rPr>
          <w:rFonts w:asciiTheme="majorEastAsia" w:eastAsiaTheme="majorEastAsia" w:hAnsiTheme="majorEastAsia" w:cs="Arial" w:hint="eastAsia"/>
          <w:b/>
          <w:color w:val="000000"/>
          <w:sz w:val="32"/>
        </w:rPr>
      </w:pPr>
      <w:r>
        <w:rPr>
          <w:rFonts w:asciiTheme="majorEastAsia" w:eastAsiaTheme="majorEastAsia" w:hAnsiTheme="majorEastAsia" w:cs="Arial"/>
          <w:b/>
          <w:color w:val="000000"/>
          <w:sz w:val="32"/>
        </w:rPr>
        <w:t>服务类</w:t>
      </w:r>
    </w:p>
    <w:p w14:paraId="41406C04" w14:textId="77777777" w:rsidR="00CF1E6B" w:rsidRDefault="00CF1E6B">
      <w:pPr>
        <w:jc w:val="center"/>
        <w:rPr>
          <w:rFonts w:asciiTheme="majorEastAsia" w:eastAsiaTheme="majorEastAsia" w:hAnsiTheme="majorEastAsia" w:cs="Arial" w:hint="eastAsia"/>
          <w:b/>
          <w:color w:val="000000" w:themeColor="text1"/>
          <w:sz w:val="64"/>
        </w:rPr>
      </w:pPr>
    </w:p>
    <w:p w14:paraId="5F7CB6A2" w14:textId="77777777" w:rsidR="00CF1E6B" w:rsidRDefault="00CF1E6B">
      <w:pPr>
        <w:jc w:val="center"/>
        <w:rPr>
          <w:rFonts w:asciiTheme="majorEastAsia" w:eastAsiaTheme="majorEastAsia" w:hAnsiTheme="majorEastAsia" w:cs="Arial" w:hint="eastAsia"/>
          <w:b/>
          <w:color w:val="000000" w:themeColor="text1"/>
          <w:sz w:val="64"/>
        </w:rPr>
      </w:pPr>
    </w:p>
    <w:p w14:paraId="4E77553E" w14:textId="77777777" w:rsidR="00CF1E6B" w:rsidRDefault="003C3EEC">
      <w:pPr>
        <w:jc w:val="center"/>
        <w:rPr>
          <w:rFonts w:asciiTheme="majorEastAsia" w:eastAsiaTheme="majorEastAsia" w:hAnsiTheme="majorEastAsia" w:cs="Arial" w:hint="eastAsia"/>
          <w:b/>
          <w:color w:val="000000" w:themeColor="text1"/>
          <w:sz w:val="64"/>
        </w:rPr>
      </w:pPr>
      <w:r>
        <w:rPr>
          <w:rFonts w:asciiTheme="majorEastAsia" w:eastAsiaTheme="majorEastAsia" w:hAnsiTheme="majorEastAsia" w:cs="Arial"/>
          <w:b/>
          <w:color w:val="000000" w:themeColor="text1"/>
          <w:sz w:val="64"/>
        </w:rPr>
        <w:t>合</w:t>
      </w:r>
    </w:p>
    <w:p w14:paraId="530E170B" w14:textId="77777777" w:rsidR="00CF1E6B" w:rsidRDefault="00CF1E6B">
      <w:pPr>
        <w:jc w:val="center"/>
        <w:rPr>
          <w:rFonts w:asciiTheme="majorEastAsia" w:eastAsiaTheme="majorEastAsia" w:hAnsiTheme="majorEastAsia" w:cs="Arial" w:hint="eastAsia"/>
          <w:b/>
          <w:color w:val="000000" w:themeColor="text1"/>
          <w:sz w:val="64"/>
        </w:rPr>
      </w:pPr>
    </w:p>
    <w:p w14:paraId="5E96F3EF" w14:textId="77777777" w:rsidR="00CF1E6B" w:rsidRDefault="003C3EEC">
      <w:pPr>
        <w:jc w:val="center"/>
        <w:rPr>
          <w:rFonts w:asciiTheme="majorEastAsia" w:eastAsiaTheme="majorEastAsia" w:hAnsiTheme="majorEastAsia" w:cs="Arial" w:hint="eastAsia"/>
          <w:b/>
          <w:color w:val="000000" w:themeColor="text1"/>
          <w:sz w:val="64"/>
        </w:rPr>
      </w:pPr>
      <w:r>
        <w:rPr>
          <w:rFonts w:asciiTheme="majorEastAsia" w:eastAsiaTheme="majorEastAsia" w:hAnsiTheme="majorEastAsia" w:cs="Arial"/>
          <w:b/>
          <w:color w:val="000000" w:themeColor="text1"/>
          <w:sz w:val="64"/>
        </w:rPr>
        <w:t>同</w:t>
      </w:r>
    </w:p>
    <w:p w14:paraId="60190A17" w14:textId="77777777" w:rsidR="00CF1E6B" w:rsidRDefault="00CF1E6B">
      <w:pPr>
        <w:jc w:val="center"/>
        <w:rPr>
          <w:rFonts w:asciiTheme="majorEastAsia" w:eastAsiaTheme="majorEastAsia" w:hAnsiTheme="majorEastAsia" w:cs="Arial" w:hint="eastAsia"/>
          <w:b/>
          <w:color w:val="000000" w:themeColor="text1"/>
          <w:sz w:val="64"/>
        </w:rPr>
      </w:pPr>
    </w:p>
    <w:p w14:paraId="3BA4EE45" w14:textId="77777777" w:rsidR="00CF1E6B" w:rsidRDefault="003C3EEC">
      <w:pPr>
        <w:jc w:val="center"/>
        <w:rPr>
          <w:rFonts w:asciiTheme="majorEastAsia" w:eastAsiaTheme="majorEastAsia" w:hAnsiTheme="majorEastAsia" w:cs="Arial" w:hint="eastAsia"/>
          <w:b/>
          <w:color w:val="000000" w:themeColor="text1"/>
          <w:sz w:val="63"/>
        </w:rPr>
      </w:pPr>
      <w:r>
        <w:rPr>
          <w:rFonts w:asciiTheme="majorEastAsia" w:eastAsiaTheme="majorEastAsia" w:hAnsiTheme="majorEastAsia" w:cs="Arial"/>
          <w:b/>
          <w:color w:val="000000" w:themeColor="text1"/>
          <w:sz w:val="64"/>
        </w:rPr>
        <w:t>书</w:t>
      </w:r>
    </w:p>
    <w:p w14:paraId="4155A5B5" w14:textId="77777777" w:rsidR="00CF1E6B" w:rsidRDefault="00CF1E6B">
      <w:pPr>
        <w:jc w:val="center"/>
        <w:rPr>
          <w:rFonts w:asciiTheme="majorEastAsia" w:eastAsiaTheme="majorEastAsia" w:hAnsiTheme="majorEastAsia" w:cs="Arial" w:hint="eastAsia"/>
          <w:color w:val="000000" w:themeColor="text1"/>
          <w:sz w:val="63"/>
        </w:rPr>
      </w:pPr>
    </w:p>
    <w:p w14:paraId="0DC2E607" w14:textId="77777777" w:rsidR="00CF1E6B" w:rsidRDefault="00CF1E6B">
      <w:pPr>
        <w:spacing w:line="500" w:lineRule="exact"/>
        <w:ind w:firstLine="480"/>
        <w:rPr>
          <w:rFonts w:asciiTheme="majorEastAsia" w:eastAsiaTheme="majorEastAsia" w:hAnsiTheme="majorEastAsia" w:cs="仿宋" w:hint="eastAsia"/>
          <w:color w:val="000000" w:themeColor="text1"/>
          <w:sz w:val="24"/>
        </w:rPr>
      </w:pPr>
    </w:p>
    <w:p w14:paraId="08FF42C8" w14:textId="77777777" w:rsidR="00CF1E6B" w:rsidRDefault="00CF1E6B">
      <w:pPr>
        <w:spacing w:line="500" w:lineRule="exact"/>
        <w:ind w:firstLine="480"/>
        <w:rPr>
          <w:rFonts w:asciiTheme="majorEastAsia" w:eastAsiaTheme="majorEastAsia" w:hAnsiTheme="majorEastAsia" w:cs="仿宋" w:hint="eastAsia"/>
          <w:color w:val="000000" w:themeColor="text1"/>
          <w:sz w:val="24"/>
        </w:rPr>
      </w:pPr>
    </w:p>
    <w:p w14:paraId="43B1BAE3" w14:textId="77777777" w:rsidR="00CF1E6B" w:rsidRDefault="003C3EEC">
      <w:pPr>
        <w:jc w:val="center"/>
        <w:rPr>
          <w:rFonts w:asciiTheme="majorEastAsia" w:eastAsiaTheme="majorEastAsia" w:hAnsiTheme="majorEastAsia" w:cs="黑体" w:hint="eastAsia"/>
          <w:b/>
          <w:color w:val="000000" w:themeColor="text1"/>
          <w:sz w:val="36"/>
        </w:rPr>
      </w:pPr>
      <w:r>
        <w:rPr>
          <w:rFonts w:asciiTheme="majorEastAsia" w:eastAsiaTheme="majorEastAsia" w:hAnsiTheme="majorEastAsia" w:cs="黑体"/>
          <w:b/>
          <w:color w:val="000000" w:themeColor="text1"/>
          <w:sz w:val="36"/>
        </w:rPr>
        <w:t>年    月    日</w:t>
      </w:r>
    </w:p>
    <w:p w14:paraId="145B7434" w14:textId="77777777" w:rsidR="00CF1E6B" w:rsidRDefault="00CF1E6B">
      <w:pPr>
        <w:spacing w:line="500" w:lineRule="exact"/>
        <w:ind w:firstLine="480"/>
        <w:rPr>
          <w:rFonts w:asciiTheme="majorEastAsia" w:eastAsiaTheme="majorEastAsia" w:hAnsiTheme="majorEastAsia" w:cs="仿宋" w:hint="eastAsia"/>
          <w:color w:val="000000" w:themeColor="text1"/>
          <w:sz w:val="24"/>
        </w:rPr>
      </w:pPr>
    </w:p>
    <w:p w14:paraId="1385AB49" w14:textId="77777777" w:rsidR="00CF1E6B" w:rsidRDefault="00CF1E6B">
      <w:pPr>
        <w:spacing w:line="500" w:lineRule="exact"/>
        <w:ind w:firstLine="480"/>
        <w:rPr>
          <w:rFonts w:asciiTheme="majorEastAsia" w:eastAsiaTheme="majorEastAsia" w:hAnsiTheme="majorEastAsia" w:cs="仿宋" w:hint="eastAsia"/>
          <w:color w:val="000000" w:themeColor="text1"/>
          <w:sz w:val="24"/>
        </w:rPr>
      </w:pPr>
    </w:p>
    <w:p w14:paraId="0A08D26F" w14:textId="77777777" w:rsidR="00CF1E6B" w:rsidRDefault="003C3EEC">
      <w:pPr>
        <w:spacing w:line="360" w:lineRule="auto"/>
        <w:ind w:firstLine="482"/>
        <w:rPr>
          <w:rFonts w:ascii="宋体" w:hAnsi="宋体" w:hint="eastAsia"/>
          <w:b/>
          <w:color w:val="000000" w:themeColor="text1"/>
          <w:sz w:val="24"/>
          <w:u w:val="single"/>
        </w:rPr>
      </w:pPr>
      <w:r>
        <w:rPr>
          <w:rFonts w:ascii="宋体" w:hAnsi="宋体"/>
          <w:b/>
          <w:color w:val="000000" w:themeColor="text1"/>
          <w:sz w:val="24"/>
        </w:rPr>
        <w:lastRenderedPageBreak/>
        <w:t>甲方：</w:t>
      </w:r>
      <w:r>
        <w:rPr>
          <w:rFonts w:ascii="宋体" w:hAnsi="宋体"/>
          <w:b/>
          <w:color w:val="000000" w:themeColor="text1"/>
          <w:sz w:val="24"/>
          <w:u w:val="single"/>
        </w:rPr>
        <w:t xml:space="preserve"> 上海东海职业技术学院  </w:t>
      </w:r>
    </w:p>
    <w:p w14:paraId="0F7DA7AC" w14:textId="77777777" w:rsidR="00CF1E6B" w:rsidRDefault="003C3EEC">
      <w:pPr>
        <w:spacing w:line="360" w:lineRule="auto"/>
        <w:ind w:firstLine="482"/>
        <w:rPr>
          <w:rFonts w:ascii="宋体" w:hAnsi="宋体" w:hint="eastAsia"/>
          <w:b/>
          <w:color w:val="000000" w:themeColor="text1"/>
          <w:sz w:val="24"/>
          <w:u w:val="single"/>
        </w:rPr>
      </w:pPr>
      <w:r>
        <w:rPr>
          <w:rFonts w:ascii="宋体" w:hAnsi="宋体"/>
          <w:b/>
          <w:color w:val="000000" w:themeColor="text1"/>
          <w:sz w:val="24"/>
        </w:rPr>
        <w:t>乙方：</w:t>
      </w:r>
      <w:r>
        <w:rPr>
          <w:rFonts w:ascii="宋体" w:hAnsi="宋体"/>
          <w:b/>
          <w:color w:val="000000" w:themeColor="text1"/>
          <w:sz w:val="24"/>
          <w:u w:val="single"/>
        </w:rPr>
        <w:t xml:space="preserve">                       </w:t>
      </w:r>
    </w:p>
    <w:p w14:paraId="62961F90" w14:textId="77777777" w:rsidR="00CF1E6B" w:rsidRDefault="003C3EEC">
      <w:pPr>
        <w:spacing w:line="500" w:lineRule="exact"/>
        <w:ind w:firstLine="480"/>
        <w:rPr>
          <w:rFonts w:ascii="宋体" w:hAnsi="宋体" w:cs="宋体" w:hint="eastAsia"/>
          <w:color w:val="000000" w:themeColor="text1"/>
          <w:sz w:val="24"/>
        </w:rPr>
      </w:pPr>
      <w:r>
        <w:rPr>
          <w:rFonts w:asciiTheme="majorEastAsia" w:eastAsiaTheme="majorEastAsia" w:hAnsiTheme="majorEastAsia" w:cs="仿宋"/>
          <w:color w:val="000000" w:themeColor="text1"/>
          <w:sz w:val="24"/>
        </w:rPr>
        <w:t>甲乙双方本着平等、自愿和诚实信用的原则，根据《中华人民共和国民法典》相关法律规定，</w:t>
      </w:r>
      <w:r>
        <w:rPr>
          <w:rFonts w:ascii="宋体" w:hAnsi="宋体" w:cs="宋体"/>
          <w:color w:val="000000" w:themeColor="text1"/>
          <w:sz w:val="24"/>
        </w:rPr>
        <w:t>经双方协商一致，签订本合同，并共同遵守。</w:t>
      </w:r>
    </w:p>
    <w:p w14:paraId="3445CC5A" w14:textId="77777777" w:rsidR="00CF1E6B" w:rsidRDefault="003C3EEC">
      <w:pPr>
        <w:pStyle w:val="aff0"/>
        <w:spacing w:line="360" w:lineRule="auto"/>
        <w:ind w:firstLine="482"/>
        <w:rPr>
          <w:rFonts w:ascii="宋体" w:hAnsi="宋体" w:cs="宋体" w:hint="eastAsia"/>
          <w:b/>
          <w:color w:val="000000" w:themeColor="text1"/>
          <w:sz w:val="24"/>
        </w:rPr>
      </w:pPr>
      <w:r>
        <w:rPr>
          <w:rFonts w:asciiTheme="majorEastAsia" w:eastAsiaTheme="majorEastAsia" w:hAnsiTheme="majorEastAsia" w:cs="仿宋"/>
          <w:b/>
          <w:color w:val="000000" w:themeColor="text1"/>
          <w:sz w:val="24"/>
        </w:rPr>
        <w:t>一、服务期限</w:t>
      </w:r>
    </w:p>
    <w:p w14:paraId="74BD67E4" w14:textId="77777777" w:rsidR="00CF1E6B" w:rsidRDefault="003C3EEC">
      <w:pPr>
        <w:tabs>
          <w:tab w:val="left" w:pos="-824"/>
        </w:tabs>
        <w:spacing w:line="500" w:lineRule="exact"/>
        <w:ind w:firstLine="480"/>
        <w:rPr>
          <w:rFonts w:ascii="宋体" w:hAnsi="宋体" w:cs="宋体" w:hint="eastAsia"/>
          <w:color w:val="000000" w:themeColor="text1"/>
          <w:sz w:val="24"/>
        </w:rPr>
      </w:pPr>
      <w:r>
        <w:rPr>
          <w:rFonts w:ascii="宋体" w:hAnsi="宋体" w:cs="宋体"/>
          <w:color w:val="000000" w:themeColor="text1"/>
          <w:sz w:val="24"/>
        </w:rPr>
        <w:t>1.1服务内容：</w:t>
      </w:r>
      <w:r w:rsidR="002168ED">
        <w:rPr>
          <w:rFonts w:ascii="宋体" w:hAnsi="宋体" w:cs="宋体"/>
          <w:color w:val="000000" w:themeColor="text1"/>
          <w:sz w:val="24"/>
        </w:rPr>
        <w:t>_____</w:t>
      </w:r>
      <w:r>
        <w:rPr>
          <w:rFonts w:ascii="宋体" w:hAnsi="宋体" w:cs="宋体"/>
          <w:color w:val="000000" w:themeColor="text1"/>
          <w:sz w:val="24"/>
        </w:rPr>
        <w:t>_____服务一项（</w:t>
      </w:r>
      <w:r w:rsidR="00B90CFA" w:rsidRPr="002168ED">
        <w:rPr>
          <w:rFonts w:ascii="宋体" w:hAnsi="宋体" w:cs="宋体" w:hint="eastAsia"/>
          <w:color w:val="000000" w:themeColor="text1"/>
          <w:sz w:val="24"/>
        </w:rPr>
        <w:t>服务内容及</w:t>
      </w:r>
      <w:r>
        <w:rPr>
          <w:rFonts w:ascii="宋体" w:hAnsi="宋体" w:cs="宋体"/>
          <w:color w:val="000000" w:themeColor="text1"/>
          <w:sz w:val="24"/>
        </w:rPr>
        <w:t>报价单附后）</w:t>
      </w:r>
      <w:r w:rsidR="005D7D25">
        <w:rPr>
          <w:rFonts w:ascii="宋体" w:hAnsi="宋体" w:cs="宋体" w:hint="eastAsia"/>
          <w:color w:val="000000" w:themeColor="text1"/>
          <w:sz w:val="24"/>
        </w:rPr>
        <w:t>；</w:t>
      </w:r>
    </w:p>
    <w:p w14:paraId="214795CF"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 xml:space="preserve">1.2服务期限为 </w:t>
      </w:r>
      <w:r>
        <w:rPr>
          <w:rFonts w:asciiTheme="majorEastAsia" w:eastAsiaTheme="majorEastAsia" w:hAnsiTheme="majorEastAsia" w:cs="仿宋"/>
          <w:color w:val="000000" w:themeColor="text1"/>
          <w:sz w:val="24"/>
          <w:u w:val="single"/>
        </w:rPr>
        <w:t xml:space="preserve">   </w:t>
      </w:r>
      <w:r>
        <w:rPr>
          <w:rFonts w:asciiTheme="majorEastAsia" w:eastAsiaTheme="majorEastAsia" w:hAnsiTheme="majorEastAsia" w:cs="仿宋"/>
          <w:color w:val="000000" w:themeColor="text1"/>
          <w:sz w:val="24"/>
        </w:rPr>
        <w:t>年，即_____年_____月_____日至______年_____月_____日（服务期内，考核合格后续签下年合同）。甲方如果要求乙方超出本合同及其附件约定的范围提供支持服务，甲方应与乙方另行报价或协商签署相关增补合同后方可实施；</w:t>
      </w:r>
    </w:p>
    <w:p w14:paraId="524AE2F7" w14:textId="77777777" w:rsidR="00CF1E6B" w:rsidRDefault="003C3EE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1.3服务地点：</w:t>
      </w:r>
      <w:r>
        <w:rPr>
          <w:rFonts w:ascii="宋体" w:hAnsi="宋体" w:cs="宋体"/>
          <w:color w:val="000000" w:themeColor="text1"/>
          <w:sz w:val="24"/>
          <w:u w:val="single"/>
        </w:rPr>
        <w:t xml:space="preserve">               </w:t>
      </w:r>
      <w:r>
        <w:rPr>
          <w:rFonts w:ascii="宋体" w:hAnsi="宋体" w:cs="宋体"/>
          <w:color w:val="000000" w:themeColor="text1"/>
          <w:sz w:val="24"/>
        </w:rPr>
        <w:t xml:space="preserve"> 。</w:t>
      </w:r>
    </w:p>
    <w:p w14:paraId="1DF2037C" w14:textId="77777777" w:rsidR="005E1F54" w:rsidRPr="00535F3E" w:rsidRDefault="005E1F54" w:rsidP="005E1F54">
      <w:pPr>
        <w:spacing w:line="360" w:lineRule="auto"/>
        <w:ind w:left="482"/>
        <w:rPr>
          <w:rFonts w:asciiTheme="majorEastAsia" w:eastAsiaTheme="majorEastAsia" w:hAnsiTheme="majorEastAsia" w:cs="仿宋" w:hint="eastAsia"/>
          <w:b/>
          <w:color w:val="000000" w:themeColor="text1"/>
          <w:sz w:val="24"/>
        </w:rPr>
      </w:pPr>
      <w:r>
        <w:rPr>
          <w:rFonts w:asciiTheme="majorEastAsia" w:eastAsiaTheme="majorEastAsia" w:hAnsiTheme="majorEastAsia" w:cs="仿宋"/>
          <w:b/>
          <w:color w:val="000000" w:themeColor="text1"/>
          <w:sz w:val="24"/>
        </w:rPr>
        <w:t>二</w:t>
      </w:r>
      <w:r w:rsidRPr="00535F3E">
        <w:rPr>
          <w:rFonts w:asciiTheme="majorEastAsia" w:eastAsiaTheme="majorEastAsia" w:hAnsiTheme="majorEastAsia" w:cs="仿宋"/>
          <w:b/>
          <w:color w:val="000000" w:themeColor="text1"/>
          <w:sz w:val="24"/>
        </w:rPr>
        <w:t>、服务承诺</w:t>
      </w:r>
    </w:p>
    <w:p w14:paraId="687C7925" w14:textId="77777777" w:rsidR="005E1F54" w:rsidRPr="00877E28" w:rsidRDefault="005E1F54" w:rsidP="005E1F54">
      <w:pPr>
        <w:spacing w:line="500" w:lineRule="exact"/>
        <w:ind w:firstLineChars="200" w:firstLine="480"/>
        <w:rPr>
          <w:rFonts w:ascii="宋体" w:hAnsi="宋体" w:cs="仿宋" w:hint="eastAsia"/>
          <w:color w:val="000000" w:themeColor="text1"/>
          <w:sz w:val="24"/>
        </w:rPr>
      </w:pPr>
      <w:r w:rsidRPr="00877E28">
        <w:rPr>
          <w:rFonts w:ascii="宋体" w:hAnsi="宋体" w:cs="仿宋"/>
          <w:color w:val="000000" w:themeColor="text1"/>
          <w:sz w:val="24"/>
        </w:rPr>
        <w:t>乙方接到甲方电话、信函传真、电子邮件等方式提出合同列明的服务请求后，在</w:t>
      </w:r>
      <w:r>
        <w:rPr>
          <w:rFonts w:ascii="宋体" w:hAnsi="宋体" w:cs="仿宋"/>
          <w:color w:val="000000" w:themeColor="text1"/>
          <w:sz w:val="24"/>
        </w:rPr>
        <w:t>_______</w:t>
      </w:r>
      <w:r w:rsidRPr="00877E28">
        <w:rPr>
          <w:rFonts w:ascii="宋体" w:hAnsi="宋体" w:cs="仿宋"/>
          <w:color w:val="000000" w:themeColor="text1"/>
          <w:sz w:val="24"/>
        </w:rPr>
        <w:t>小时（有效工作日）内给予响应并提供服务。</w:t>
      </w:r>
    </w:p>
    <w:p w14:paraId="0A407D20" w14:textId="77777777" w:rsidR="00CF1E6B" w:rsidRDefault="005E1F54">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三</w:t>
      </w:r>
      <w:r w:rsidR="003C3EEC">
        <w:rPr>
          <w:rFonts w:ascii="宋体" w:hAnsi="宋体" w:cs="宋体"/>
          <w:b/>
          <w:color w:val="000000" w:themeColor="text1"/>
          <w:sz w:val="24"/>
        </w:rPr>
        <w:t>、合同价格</w:t>
      </w:r>
    </w:p>
    <w:p w14:paraId="670CF1B1" w14:textId="77777777" w:rsidR="00CF1E6B" w:rsidRDefault="003C3EEC">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本合同约定的价格为人民币：</w:t>
      </w:r>
      <w:bookmarkStart w:id="0" w:name="OLE_LINK2"/>
      <w:r>
        <w:rPr>
          <w:rFonts w:ascii="宋体" w:hAnsi="宋体" w:cs="仿宋"/>
          <w:color w:val="000000" w:themeColor="text1"/>
          <w:sz w:val="24"/>
        </w:rPr>
        <w:t>_________元（</w:t>
      </w:r>
      <w:r w:rsidR="00CB09D3">
        <w:rPr>
          <w:rFonts w:ascii="宋体" w:hAnsi="宋体" w:cs="仿宋" w:hint="eastAsia"/>
          <w:color w:val="000000" w:themeColor="text1"/>
          <w:sz w:val="24"/>
        </w:rPr>
        <w:t>大写：</w:t>
      </w:r>
      <w:r>
        <w:rPr>
          <w:rFonts w:ascii="宋体" w:hAnsi="宋体" w:cs="仿宋"/>
          <w:color w:val="000000" w:themeColor="text1"/>
          <w:sz w:val="24"/>
        </w:rPr>
        <w:t>________元</w:t>
      </w:r>
      <w:r w:rsidR="00CB09D3">
        <w:rPr>
          <w:rFonts w:ascii="宋体" w:hAnsi="宋体" w:cs="仿宋" w:hint="eastAsia"/>
          <w:color w:val="000000" w:themeColor="text1"/>
          <w:sz w:val="24"/>
        </w:rPr>
        <w:t>整</w:t>
      </w:r>
      <w:r>
        <w:rPr>
          <w:rFonts w:ascii="宋体" w:hAnsi="宋体" w:cs="仿宋"/>
          <w:color w:val="000000" w:themeColor="text1"/>
          <w:sz w:val="24"/>
        </w:rPr>
        <w:t>）</w:t>
      </w:r>
      <w:bookmarkEnd w:id="0"/>
      <w:r>
        <w:rPr>
          <w:rFonts w:ascii="宋体" w:hAnsi="宋体" w:cs="仿宋"/>
          <w:color w:val="000000" w:themeColor="text1"/>
          <w:sz w:val="24"/>
        </w:rPr>
        <w:t>，此价格已涵盖乙方为履行本合同所需承担的全部费用，包括但不限于</w:t>
      </w:r>
      <w:r>
        <w:rPr>
          <w:rFonts w:ascii="宋体" w:hAnsi="宋体" w:cs="仿宋"/>
          <w:sz w:val="24"/>
        </w:rPr>
        <w:t>运输费</w:t>
      </w:r>
      <w:r>
        <w:rPr>
          <w:rFonts w:ascii="宋体" w:hAnsi="宋体" w:cs="仿宋"/>
          <w:color w:val="000000" w:themeColor="text1"/>
          <w:sz w:val="24"/>
        </w:rPr>
        <w:t>、培训费以及税费等。</w:t>
      </w:r>
    </w:p>
    <w:p w14:paraId="76A0EE8F" w14:textId="77777777" w:rsidR="00CF1E6B" w:rsidRDefault="005E1F54">
      <w:pPr>
        <w:spacing w:line="360" w:lineRule="auto"/>
        <w:ind w:left="482"/>
        <w:rPr>
          <w:rFonts w:asciiTheme="majorEastAsia" w:eastAsiaTheme="majorEastAsia" w:hAnsiTheme="majorEastAsia" w:cs="仿宋" w:hint="eastAsia"/>
          <w:b/>
          <w:color w:val="000000" w:themeColor="text1"/>
          <w:sz w:val="24"/>
        </w:rPr>
      </w:pPr>
      <w:r>
        <w:rPr>
          <w:rFonts w:asciiTheme="majorEastAsia" w:eastAsiaTheme="majorEastAsia" w:hAnsiTheme="majorEastAsia" w:cs="仿宋"/>
          <w:b/>
          <w:color w:val="000000" w:themeColor="text1"/>
          <w:sz w:val="24"/>
        </w:rPr>
        <w:t>四</w:t>
      </w:r>
      <w:r w:rsidR="003C3EEC">
        <w:rPr>
          <w:rFonts w:asciiTheme="majorEastAsia" w:eastAsiaTheme="majorEastAsia" w:hAnsiTheme="majorEastAsia" w:cs="仿宋"/>
          <w:b/>
          <w:color w:val="000000" w:themeColor="text1"/>
          <w:sz w:val="24"/>
        </w:rPr>
        <w:t xml:space="preserve">、付款方式 </w:t>
      </w:r>
    </w:p>
    <w:p w14:paraId="16ECED4C" w14:textId="77777777" w:rsidR="00CF1E6B" w:rsidRDefault="003C3EEC">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 一次</w:t>
      </w:r>
      <w:r w:rsidR="004A71F7">
        <w:rPr>
          <w:rFonts w:ascii="宋体" w:hAnsi="宋体" w:cs="仿宋" w:hint="eastAsia"/>
          <w:color w:val="000000" w:themeColor="text1"/>
          <w:sz w:val="24"/>
        </w:rPr>
        <w:t>性</w:t>
      </w:r>
      <w:r>
        <w:rPr>
          <w:rFonts w:ascii="宋体" w:hAnsi="宋体" w:cs="仿宋"/>
          <w:color w:val="000000" w:themeColor="text1"/>
          <w:sz w:val="24"/>
        </w:rPr>
        <w:t>支付：</w:t>
      </w:r>
    </w:p>
    <w:p w14:paraId="1A582E24" w14:textId="77777777" w:rsidR="009339A6" w:rsidRPr="00393F70" w:rsidRDefault="009339A6" w:rsidP="009339A6">
      <w:pPr>
        <w:spacing w:line="360" w:lineRule="auto"/>
        <w:ind w:firstLine="480"/>
        <w:rPr>
          <w:rFonts w:ascii="宋体" w:hAnsi="宋体" w:cs="仿宋" w:hint="eastAsia"/>
          <w:color w:val="000000" w:themeColor="text1"/>
          <w:sz w:val="24"/>
        </w:rPr>
      </w:pPr>
      <w:r w:rsidRPr="00393F70">
        <w:rPr>
          <w:rFonts w:ascii="宋体" w:hAnsi="宋体" w:cs="仿宋"/>
          <w:color w:val="000000" w:themeColor="text1"/>
          <w:sz w:val="24"/>
        </w:rPr>
        <w:t>服务期满，服务项目通过考核之日起的15个工作日内，甲方将依据乙方所提供的发票信息</w:t>
      </w:r>
      <w:r w:rsidRPr="00393F70">
        <w:rPr>
          <w:rFonts w:ascii="宋体" w:hAnsi="宋体" w:cs="仿宋" w:hint="eastAsia"/>
          <w:color w:val="000000" w:themeColor="text1"/>
          <w:sz w:val="24"/>
        </w:rPr>
        <w:t>（发票备注银行账户信息）</w:t>
      </w:r>
      <w:r w:rsidRPr="00393F70">
        <w:rPr>
          <w:rFonts w:ascii="宋体" w:hAnsi="宋体" w:cs="仿宋"/>
          <w:color w:val="000000" w:themeColor="text1"/>
          <w:sz w:val="24"/>
        </w:rPr>
        <w:t>，全额支付款项，</w:t>
      </w:r>
      <w:r w:rsidRPr="00EA0E76">
        <w:rPr>
          <w:rFonts w:ascii="宋体" w:hAnsi="宋体" w:cs="仿宋"/>
          <w:color w:val="000000" w:themeColor="text1"/>
          <w:sz w:val="24"/>
        </w:rPr>
        <w:t>具体金额为</w:t>
      </w:r>
      <w:r w:rsidR="000760E8" w:rsidRPr="00EA0E76">
        <w:rPr>
          <w:rFonts w:ascii="宋体" w:hAnsi="宋体" w:cs="仿宋"/>
          <w:color w:val="000000" w:themeColor="text1"/>
          <w:sz w:val="24"/>
        </w:rPr>
        <w:t>人民币</w:t>
      </w:r>
      <w:r w:rsidR="00C65BFB" w:rsidRPr="00EA0E76">
        <w:rPr>
          <w:rFonts w:ascii="宋体" w:hAnsi="宋体" w:cs="仿宋"/>
          <w:color w:val="000000" w:themeColor="text1"/>
          <w:sz w:val="24"/>
        </w:rPr>
        <w:t>____</w:t>
      </w:r>
      <w:r w:rsidR="000760E8" w:rsidRPr="00EA0E76">
        <w:rPr>
          <w:rFonts w:ascii="宋体" w:hAnsi="宋体" w:cs="仿宋"/>
          <w:color w:val="000000" w:themeColor="text1"/>
          <w:sz w:val="24"/>
        </w:rPr>
        <w:t>__元（</w:t>
      </w:r>
      <w:r w:rsidR="000760E8" w:rsidRPr="00EA0E76">
        <w:rPr>
          <w:rFonts w:ascii="宋体" w:hAnsi="宋体" w:cs="仿宋" w:hint="eastAsia"/>
          <w:color w:val="000000" w:themeColor="text1"/>
          <w:sz w:val="24"/>
        </w:rPr>
        <w:t>大写：</w:t>
      </w:r>
      <w:r w:rsidR="000760E8" w:rsidRPr="00EA0E76">
        <w:rPr>
          <w:rFonts w:ascii="宋体" w:hAnsi="宋体" w:cs="仿宋"/>
          <w:color w:val="000000" w:themeColor="text1"/>
          <w:sz w:val="24"/>
        </w:rPr>
        <w:t>________元</w:t>
      </w:r>
      <w:r w:rsidR="000760E8" w:rsidRPr="00EA0E76">
        <w:rPr>
          <w:rFonts w:ascii="宋体" w:hAnsi="宋体" w:cs="仿宋" w:hint="eastAsia"/>
          <w:color w:val="000000" w:themeColor="text1"/>
          <w:sz w:val="24"/>
        </w:rPr>
        <w:t>整</w:t>
      </w:r>
      <w:r w:rsidR="000760E8" w:rsidRPr="00EA0E76">
        <w:rPr>
          <w:rFonts w:ascii="宋体" w:hAnsi="宋体" w:cs="仿宋"/>
          <w:color w:val="000000" w:themeColor="text1"/>
          <w:sz w:val="24"/>
        </w:rPr>
        <w:t>）</w:t>
      </w:r>
      <w:r w:rsidRPr="00EA0E76">
        <w:rPr>
          <w:rFonts w:ascii="宋体" w:hAnsi="宋体" w:cs="仿宋"/>
          <w:color w:val="000000" w:themeColor="text1"/>
          <w:sz w:val="24"/>
        </w:rPr>
        <w:t>。</w:t>
      </w:r>
    </w:p>
    <w:p w14:paraId="43EED107" w14:textId="77777777" w:rsidR="009339A6" w:rsidRPr="00393F70" w:rsidRDefault="009339A6" w:rsidP="009339A6">
      <w:pPr>
        <w:spacing w:line="360" w:lineRule="auto"/>
        <w:ind w:firstLine="480"/>
        <w:rPr>
          <w:rFonts w:ascii="宋体" w:hAnsi="宋体" w:cs="仿宋" w:hint="eastAsia"/>
          <w:color w:val="000000" w:themeColor="text1"/>
          <w:sz w:val="24"/>
        </w:rPr>
      </w:pPr>
      <w:r w:rsidRPr="00393F70">
        <w:rPr>
          <w:rFonts w:ascii="宋体" w:hAnsi="宋体" w:cs="仿宋"/>
          <w:color w:val="000000" w:themeColor="text1"/>
          <w:sz w:val="24"/>
        </w:rPr>
        <w:t>□ 分期支付：</w:t>
      </w:r>
    </w:p>
    <w:p w14:paraId="3BD5CAFE" w14:textId="77777777" w:rsidR="00CF1E6B" w:rsidRPr="00393F70" w:rsidRDefault="009339A6" w:rsidP="009339A6">
      <w:pPr>
        <w:spacing w:line="360" w:lineRule="auto"/>
        <w:ind w:firstLine="480"/>
        <w:rPr>
          <w:rFonts w:ascii="宋体" w:hAnsi="宋体" w:cs="仿宋" w:hint="eastAsia"/>
          <w:color w:val="000000" w:themeColor="text1"/>
          <w:sz w:val="24"/>
        </w:rPr>
      </w:pPr>
      <w:r w:rsidRPr="00393F70">
        <w:rPr>
          <w:rFonts w:ascii="宋体" w:hAnsi="宋体" w:cs="仿宋"/>
          <w:color w:val="000000" w:themeColor="text1"/>
          <w:sz w:val="24"/>
        </w:rPr>
        <w:t>（1）预付款条款：甲乙双方合同签订后的15个工作日内，乙方需向甲方开具合同全额的发票</w:t>
      </w:r>
      <w:r w:rsidRPr="00393F70">
        <w:rPr>
          <w:rFonts w:ascii="宋体" w:hAnsi="宋体" w:cs="仿宋" w:hint="eastAsia"/>
          <w:color w:val="000000" w:themeColor="text1"/>
          <w:sz w:val="24"/>
        </w:rPr>
        <w:t>（发票备注银行账户信息）</w:t>
      </w:r>
      <w:r w:rsidR="00920C7D" w:rsidRPr="00393F70">
        <w:rPr>
          <w:rFonts w:ascii="宋体" w:hAnsi="宋体" w:cs="仿宋" w:hint="eastAsia"/>
          <w:color w:val="000000" w:themeColor="text1"/>
          <w:sz w:val="24"/>
        </w:rPr>
        <w:t>,</w:t>
      </w:r>
      <w:r w:rsidR="00467886" w:rsidRPr="00393F70">
        <w:rPr>
          <w:rFonts w:ascii="宋体" w:hAnsi="宋体" w:cs="仿宋"/>
          <w:color w:val="000000" w:themeColor="text1"/>
          <w:sz w:val="24"/>
        </w:rPr>
        <w:t xml:space="preserve"> 甲方将支付合同价的</w:t>
      </w:r>
      <w:r w:rsidR="00467886" w:rsidRPr="00393F70">
        <w:rPr>
          <w:rFonts w:ascii="宋体" w:hAnsi="宋体" w:cs="仿宋"/>
          <w:color w:val="000000" w:themeColor="text1"/>
          <w:sz w:val="24"/>
          <w:u w:val="single"/>
        </w:rPr>
        <w:t>_</w:t>
      </w:r>
      <w:r w:rsidR="00467886" w:rsidRPr="00393F70">
        <w:rPr>
          <w:rFonts w:ascii="宋体" w:hAnsi="宋体" w:cs="仿宋" w:hint="eastAsia"/>
          <w:color w:val="000000" w:themeColor="text1"/>
          <w:sz w:val="24"/>
          <w:u w:val="single"/>
        </w:rPr>
        <w:t xml:space="preserve"> </w:t>
      </w:r>
      <w:r w:rsidR="00467886" w:rsidRPr="00393F70">
        <w:rPr>
          <w:rFonts w:ascii="宋体" w:hAnsi="宋体" w:cs="仿宋"/>
          <w:color w:val="000000" w:themeColor="text1"/>
          <w:sz w:val="24"/>
        </w:rPr>
        <w:t>__%</w:t>
      </w:r>
      <w:r w:rsidR="00393F70" w:rsidRPr="00393F70">
        <w:rPr>
          <w:rFonts w:ascii="宋体" w:hAnsi="宋体" w:cs="仿宋"/>
          <w:color w:val="000000" w:themeColor="text1"/>
          <w:sz w:val="24"/>
        </w:rPr>
        <w:t>（具体百分比需填写）</w:t>
      </w:r>
      <w:r w:rsidR="00393F70" w:rsidRPr="003C674D">
        <w:rPr>
          <w:rFonts w:ascii="宋体" w:hAnsi="宋体" w:cs="仿宋"/>
          <w:color w:val="000000" w:themeColor="text1"/>
          <w:sz w:val="24"/>
        </w:rPr>
        <w:t>，</w:t>
      </w:r>
      <w:r w:rsidR="003C3EEC" w:rsidRPr="003C674D">
        <w:rPr>
          <w:rFonts w:ascii="宋体" w:hAnsi="宋体" w:cs="仿宋"/>
          <w:color w:val="000000" w:themeColor="text1"/>
          <w:sz w:val="24"/>
        </w:rPr>
        <w:t>即人民币</w:t>
      </w:r>
      <w:r w:rsidR="009A6EAF" w:rsidRPr="003C674D">
        <w:rPr>
          <w:rFonts w:ascii="宋体" w:hAnsi="宋体" w:cs="仿宋"/>
          <w:color w:val="000000" w:themeColor="text1"/>
          <w:sz w:val="24"/>
        </w:rPr>
        <w:t>____</w:t>
      </w:r>
      <w:r w:rsidR="00CB09D3" w:rsidRPr="003C674D">
        <w:rPr>
          <w:rFonts w:ascii="宋体" w:hAnsi="宋体" w:cs="仿宋"/>
          <w:color w:val="000000" w:themeColor="text1"/>
          <w:sz w:val="24"/>
        </w:rPr>
        <w:t>___元（</w:t>
      </w:r>
      <w:r w:rsidR="00CB09D3" w:rsidRPr="003C674D">
        <w:rPr>
          <w:rFonts w:ascii="宋体" w:hAnsi="宋体" w:cs="仿宋" w:hint="eastAsia"/>
          <w:color w:val="000000" w:themeColor="text1"/>
          <w:sz w:val="24"/>
        </w:rPr>
        <w:t>大写：</w:t>
      </w:r>
      <w:r w:rsidR="00CB09D3" w:rsidRPr="003C674D">
        <w:rPr>
          <w:rFonts w:ascii="宋体" w:hAnsi="宋体" w:cs="仿宋"/>
          <w:color w:val="000000" w:themeColor="text1"/>
          <w:sz w:val="24"/>
        </w:rPr>
        <w:t>________元</w:t>
      </w:r>
      <w:r w:rsidR="00CB09D3" w:rsidRPr="003C674D">
        <w:rPr>
          <w:rFonts w:ascii="宋体" w:hAnsi="宋体" w:cs="仿宋" w:hint="eastAsia"/>
          <w:color w:val="000000" w:themeColor="text1"/>
          <w:sz w:val="24"/>
        </w:rPr>
        <w:t>整</w:t>
      </w:r>
      <w:r w:rsidR="00CB09D3" w:rsidRPr="003C674D">
        <w:rPr>
          <w:rFonts w:ascii="宋体" w:hAnsi="宋体" w:cs="仿宋"/>
          <w:color w:val="000000" w:themeColor="text1"/>
          <w:sz w:val="24"/>
        </w:rPr>
        <w:t>）</w:t>
      </w:r>
      <w:r w:rsidR="003C3EEC" w:rsidRPr="003C674D">
        <w:rPr>
          <w:rFonts w:ascii="宋体" w:hAnsi="宋体" w:cs="仿宋"/>
          <w:color w:val="000000" w:themeColor="text1"/>
          <w:sz w:val="24"/>
        </w:rPr>
        <w:t>作为预付款；</w:t>
      </w:r>
    </w:p>
    <w:p w14:paraId="13D936C3" w14:textId="77777777" w:rsidR="00CF1E6B" w:rsidRPr="00393F70" w:rsidRDefault="003C3EEC">
      <w:pPr>
        <w:spacing w:line="360" w:lineRule="auto"/>
        <w:ind w:firstLine="480"/>
        <w:rPr>
          <w:rFonts w:ascii="宋体" w:hAnsi="宋体" w:cs="仿宋" w:hint="eastAsia"/>
          <w:color w:val="000000" w:themeColor="text1"/>
          <w:sz w:val="24"/>
        </w:rPr>
      </w:pPr>
      <w:r w:rsidRPr="003C674D">
        <w:rPr>
          <w:rFonts w:ascii="宋体" w:hAnsi="宋体" w:cs="仿宋"/>
          <w:color w:val="000000" w:themeColor="text1"/>
          <w:sz w:val="24"/>
        </w:rPr>
        <w:lastRenderedPageBreak/>
        <w:t>（2）服务中期支付条款：</w:t>
      </w:r>
      <w:r w:rsidR="00C812B0" w:rsidRPr="003C674D">
        <w:rPr>
          <w:rFonts w:ascii="宋体" w:hAnsi="宋体" w:cs="仿宋"/>
          <w:color w:val="000000" w:themeColor="text1"/>
          <w:sz w:val="24"/>
        </w:rPr>
        <w:t>经甲方确认乙方提供服务项目已经进行到中期阶段后</w:t>
      </w:r>
      <w:r w:rsidRPr="003C674D">
        <w:rPr>
          <w:rFonts w:ascii="宋体" w:hAnsi="宋体" w:cs="仿宋"/>
          <w:color w:val="000000" w:themeColor="text1"/>
          <w:sz w:val="24"/>
        </w:rPr>
        <w:t>15个工作日内，甲方将支付合同总价的</w:t>
      </w:r>
      <w:r w:rsidRPr="003C674D">
        <w:rPr>
          <w:rFonts w:ascii="宋体" w:hAnsi="宋体" w:cs="仿宋"/>
          <w:color w:val="000000" w:themeColor="text1"/>
          <w:sz w:val="24"/>
          <w:u w:val="single"/>
        </w:rPr>
        <w:t>_</w:t>
      </w:r>
      <w:r w:rsidR="00C812B0" w:rsidRPr="003C674D">
        <w:rPr>
          <w:rFonts w:ascii="宋体" w:hAnsi="宋体" w:cs="仿宋" w:hint="eastAsia"/>
          <w:color w:val="000000" w:themeColor="text1"/>
          <w:sz w:val="24"/>
          <w:u w:val="single"/>
        </w:rPr>
        <w:t xml:space="preserve">  </w:t>
      </w:r>
      <w:r w:rsidRPr="003C674D">
        <w:rPr>
          <w:rFonts w:ascii="宋体" w:hAnsi="宋体" w:cs="仿宋"/>
          <w:color w:val="000000" w:themeColor="text1"/>
          <w:sz w:val="24"/>
          <w:u w:val="single"/>
        </w:rPr>
        <w:t>_</w:t>
      </w:r>
      <w:r w:rsidRPr="003C674D">
        <w:rPr>
          <w:rFonts w:ascii="宋体" w:hAnsi="宋体" w:cs="仿宋"/>
          <w:color w:val="000000" w:themeColor="text1"/>
          <w:sz w:val="24"/>
        </w:rPr>
        <w:t>__%（具体百分比需填写），即人民币</w:t>
      </w:r>
      <w:r w:rsidR="00DF5B44" w:rsidRPr="003C674D">
        <w:rPr>
          <w:rFonts w:ascii="宋体" w:hAnsi="宋体" w:cs="仿宋"/>
          <w:color w:val="000000" w:themeColor="text1"/>
          <w:sz w:val="24"/>
        </w:rPr>
        <w:t>_____</w:t>
      </w:r>
      <w:r w:rsidR="00CB09D3" w:rsidRPr="003C674D">
        <w:rPr>
          <w:rFonts w:ascii="宋体" w:hAnsi="宋体" w:cs="仿宋"/>
          <w:color w:val="000000" w:themeColor="text1"/>
          <w:sz w:val="24"/>
        </w:rPr>
        <w:t>___元（</w:t>
      </w:r>
      <w:r w:rsidR="00CB09D3" w:rsidRPr="003C674D">
        <w:rPr>
          <w:rFonts w:ascii="宋体" w:hAnsi="宋体" w:cs="仿宋" w:hint="eastAsia"/>
          <w:color w:val="000000" w:themeColor="text1"/>
          <w:sz w:val="24"/>
        </w:rPr>
        <w:t>大写：</w:t>
      </w:r>
      <w:r w:rsidR="00CB09D3" w:rsidRPr="003C674D">
        <w:rPr>
          <w:rFonts w:ascii="宋体" w:hAnsi="宋体" w:cs="仿宋"/>
          <w:color w:val="000000" w:themeColor="text1"/>
          <w:sz w:val="24"/>
        </w:rPr>
        <w:t>________元</w:t>
      </w:r>
      <w:r w:rsidR="00CB09D3" w:rsidRPr="003C674D">
        <w:rPr>
          <w:rFonts w:ascii="宋体" w:hAnsi="宋体" w:cs="仿宋" w:hint="eastAsia"/>
          <w:color w:val="000000" w:themeColor="text1"/>
          <w:sz w:val="24"/>
        </w:rPr>
        <w:t>整</w:t>
      </w:r>
      <w:r w:rsidR="00CB09D3" w:rsidRPr="003C674D">
        <w:rPr>
          <w:rFonts w:ascii="宋体" w:hAnsi="宋体" w:cs="仿宋"/>
          <w:color w:val="000000" w:themeColor="text1"/>
          <w:sz w:val="24"/>
        </w:rPr>
        <w:t>）</w:t>
      </w:r>
      <w:r w:rsidRPr="003C674D">
        <w:rPr>
          <w:rFonts w:ascii="宋体" w:hAnsi="宋体" w:cs="仿宋"/>
          <w:color w:val="000000" w:themeColor="text1"/>
          <w:sz w:val="24"/>
        </w:rPr>
        <w:t>；</w:t>
      </w:r>
    </w:p>
    <w:p w14:paraId="0F168B11" w14:textId="77777777" w:rsidR="00CF1E6B" w:rsidRDefault="003C3EEC">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（3）服务期满支付条款：</w:t>
      </w:r>
      <w:r w:rsidR="0018483F" w:rsidRPr="0018483F">
        <w:rPr>
          <w:rFonts w:ascii="宋体" w:hAnsi="宋体" w:cs="仿宋" w:hint="eastAsia"/>
          <w:color w:val="000000" w:themeColor="text1"/>
          <w:sz w:val="24"/>
        </w:rPr>
        <w:t>服务项目考核合格后15个工作日内</w:t>
      </w:r>
      <w:r>
        <w:rPr>
          <w:rFonts w:ascii="宋体" w:hAnsi="宋体" w:cs="仿宋"/>
          <w:color w:val="000000" w:themeColor="text1"/>
          <w:sz w:val="24"/>
        </w:rPr>
        <w:t>，甲方将支付剩余的____%（具体百分比需填写），</w:t>
      </w:r>
      <w:r w:rsidRPr="003C674D">
        <w:rPr>
          <w:rFonts w:ascii="宋体" w:hAnsi="宋体" w:cs="仿宋"/>
          <w:color w:val="000000" w:themeColor="text1"/>
          <w:sz w:val="24"/>
        </w:rPr>
        <w:t>即人民币</w:t>
      </w:r>
      <w:r w:rsidR="00CB09D3" w:rsidRPr="003C674D">
        <w:rPr>
          <w:rFonts w:ascii="宋体" w:hAnsi="宋体" w:cs="仿宋"/>
          <w:color w:val="000000" w:themeColor="text1"/>
          <w:sz w:val="24"/>
        </w:rPr>
        <w:t>_________元（</w:t>
      </w:r>
      <w:r w:rsidR="00CB09D3" w:rsidRPr="003C674D">
        <w:rPr>
          <w:rFonts w:ascii="宋体" w:hAnsi="宋体" w:cs="仿宋" w:hint="eastAsia"/>
          <w:color w:val="000000" w:themeColor="text1"/>
          <w:sz w:val="24"/>
        </w:rPr>
        <w:t>大写：</w:t>
      </w:r>
      <w:r w:rsidR="00CB09D3" w:rsidRPr="003C674D">
        <w:rPr>
          <w:rFonts w:ascii="宋体" w:hAnsi="宋体" w:cs="仿宋"/>
          <w:color w:val="000000" w:themeColor="text1"/>
          <w:sz w:val="24"/>
        </w:rPr>
        <w:t>________元</w:t>
      </w:r>
      <w:r w:rsidR="00CB09D3" w:rsidRPr="003C674D">
        <w:rPr>
          <w:rFonts w:ascii="宋体" w:hAnsi="宋体" w:cs="仿宋" w:hint="eastAsia"/>
          <w:color w:val="000000" w:themeColor="text1"/>
          <w:sz w:val="24"/>
        </w:rPr>
        <w:t>整</w:t>
      </w:r>
      <w:r w:rsidR="00CB09D3" w:rsidRPr="003C674D">
        <w:rPr>
          <w:rFonts w:ascii="宋体" w:hAnsi="宋体" w:cs="仿宋"/>
          <w:color w:val="000000" w:themeColor="text1"/>
          <w:sz w:val="24"/>
        </w:rPr>
        <w:t>）</w:t>
      </w:r>
      <w:r w:rsidRPr="003C674D">
        <w:rPr>
          <w:rFonts w:ascii="宋体" w:hAnsi="宋体" w:cs="仿宋"/>
          <w:color w:val="000000" w:themeColor="text1"/>
          <w:sz w:val="24"/>
        </w:rPr>
        <w:t>。</w:t>
      </w:r>
    </w:p>
    <w:p w14:paraId="6EE1D5CD" w14:textId="77777777" w:rsidR="00CF1E6B" w:rsidRDefault="003C3EEC">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 按月支付：</w:t>
      </w:r>
    </w:p>
    <w:p w14:paraId="68D41660" w14:textId="77777777" w:rsidR="00CF1E6B" w:rsidRDefault="003C3EEC">
      <w:pPr>
        <w:spacing w:line="360" w:lineRule="auto"/>
        <w:ind w:firstLine="480"/>
        <w:rPr>
          <w:rFonts w:ascii="宋体" w:hAnsi="宋体" w:cs="仿宋" w:hint="eastAsia"/>
          <w:color w:val="000000" w:themeColor="text1"/>
          <w:sz w:val="24"/>
        </w:rPr>
      </w:pPr>
      <w:r>
        <w:rPr>
          <w:rFonts w:ascii="宋体" w:hAnsi="宋体" w:cs="仿宋"/>
          <w:color w:val="000000" w:themeColor="text1"/>
          <w:sz w:val="24"/>
        </w:rPr>
        <w:t>甲乙双方约定，自合同生效之日起，乙方需每月提供当月服务完成的考核证明及发票，甲方在收到后，将每月按照合同总价的__%（具体百分比需填写），</w:t>
      </w:r>
      <w:r w:rsidRPr="003C674D">
        <w:rPr>
          <w:rFonts w:ascii="宋体" w:hAnsi="宋体" w:cs="仿宋"/>
          <w:color w:val="000000" w:themeColor="text1"/>
          <w:sz w:val="24"/>
        </w:rPr>
        <w:t>即人民币</w:t>
      </w:r>
      <w:r w:rsidR="00CB09D3" w:rsidRPr="003C674D">
        <w:rPr>
          <w:rFonts w:ascii="宋体" w:hAnsi="宋体" w:cs="仿宋"/>
          <w:color w:val="000000" w:themeColor="text1"/>
          <w:sz w:val="24"/>
        </w:rPr>
        <w:t>_________元（</w:t>
      </w:r>
      <w:r w:rsidR="00CB09D3" w:rsidRPr="003C674D">
        <w:rPr>
          <w:rFonts w:ascii="宋体" w:hAnsi="宋体" w:cs="仿宋" w:hint="eastAsia"/>
          <w:color w:val="000000" w:themeColor="text1"/>
          <w:sz w:val="24"/>
        </w:rPr>
        <w:t>大写：</w:t>
      </w:r>
      <w:r w:rsidR="00CB09D3" w:rsidRPr="003C674D">
        <w:rPr>
          <w:rFonts w:ascii="宋体" w:hAnsi="宋体" w:cs="仿宋"/>
          <w:color w:val="000000" w:themeColor="text1"/>
          <w:sz w:val="24"/>
        </w:rPr>
        <w:t>________元</w:t>
      </w:r>
      <w:r w:rsidR="00CB09D3" w:rsidRPr="003C674D">
        <w:rPr>
          <w:rFonts w:ascii="宋体" w:hAnsi="宋体" w:cs="仿宋" w:hint="eastAsia"/>
          <w:color w:val="000000" w:themeColor="text1"/>
          <w:sz w:val="24"/>
        </w:rPr>
        <w:t>整</w:t>
      </w:r>
      <w:r w:rsidR="00CB09D3" w:rsidRPr="003C674D">
        <w:rPr>
          <w:rFonts w:ascii="宋体" w:hAnsi="宋体" w:cs="仿宋"/>
          <w:color w:val="000000" w:themeColor="text1"/>
          <w:sz w:val="24"/>
        </w:rPr>
        <w:t>）</w:t>
      </w:r>
      <w:r w:rsidRPr="003C674D">
        <w:rPr>
          <w:rFonts w:ascii="宋体" w:hAnsi="宋体" w:cs="仿宋"/>
          <w:color w:val="000000" w:themeColor="text1"/>
          <w:sz w:val="24"/>
        </w:rPr>
        <w:t>，于每月的</w:t>
      </w:r>
      <w:r w:rsidRPr="003C674D">
        <w:rPr>
          <w:rFonts w:ascii="宋体" w:hAnsi="宋体" w:cs="仿宋"/>
          <w:color w:val="000000" w:themeColor="text1"/>
          <w:sz w:val="24"/>
          <w:u w:val="single"/>
        </w:rPr>
        <w:t xml:space="preserve">_  </w:t>
      </w:r>
      <w:r w:rsidRPr="003C674D">
        <w:rPr>
          <w:rFonts w:ascii="宋体" w:hAnsi="宋体" w:cs="仿宋"/>
          <w:color w:val="000000" w:themeColor="text1"/>
          <w:sz w:val="24"/>
        </w:rPr>
        <w:t>日前，向乙方支付款项，直至合同总价款全部支付完毕。</w:t>
      </w:r>
    </w:p>
    <w:p w14:paraId="2B6B5949" w14:textId="77777777" w:rsidR="00CF1E6B" w:rsidRDefault="003C3EEC">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 xml:space="preserve">甲方单位名称：上海东海职业技术学院 </w:t>
      </w:r>
      <w:r>
        <w:t xml:space="preserve"> </w:t>
      </w:r>
      <w:r>
        <w:rPr>
          <w:rFonts w:ascii="宋体" w:hAnsi="宋体" w:cs="仿宋"/>
          <w:color w:val="000000" w:themeColor="text1"/>
          <w:sz w:val="24"/>
        </w:rPr>
        <w:t xml:space="preserve">乙方单位名称： </w:t>
      </w:r>
    </w:p>
    <w:p w14:paraId="504D1B63" w14:textId="77777777" w:rsidR="00CF1E6B" w:rsidRDefault="003C3EEC">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纳税人识别号：52310000425166719E    纳税人识别号：</w:t>
      </w:r>
    </w:p>
    <w:p w14:paraId="392084F3" w14:textId="77777777" w:rsidR="00CF1E6B" w:rsidRDefault="003C3EEC">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开户行：</w:t>
      </w:r>
      <w:r w:rsidR="00F6181D">
        <w:rPr>
          <w:rFonts w:ascii="宋体" w:hAnsi="宋体" w:cs="仿宋" w:hint="eastAsia"/>
          <w:color w:val="000000" w:themeColor="text1"/>
          <w:sz w:val="24"/>
        </w:rPr>
        <w:t xml:space="preserve"> </w:t>
      </w:r>
      <w:r w:rsidR="00F6181D">
        <w:rPr>
          <w:rFonts w:ascii="宋体" w:hAnsi="宋体" w:cs="仿宋"/>
          <w:color w:val="000000" w:themeColor="text1"/>
          <w:sz w:val="24"/>
        </w:rPr>
        <w:t xml:space="preserve">              </w:t>
      </w:r>
      <w:r>
        <w:rPr>
          <w:rFonts w:ascii="宋体" w:hAnsi="宋体" w:cs="仿宋"/>
          <w:color w:val="000000" w:themeColor="text1"/>
          <w:sz w:val="24"/>
        </w:rPr>
        <w:t xml:space="preserve">             开户行： </w:t>
      </w:r>
    </w:p>
    <w:p w14:paraId="2F992BE8" w14:textId="77777777" w:rsidR="00CF1E6B" w:rsidRDefault="003C3EEC">
      <w:pPr>
        <w:spacing w:line="500" w:lineRule="exact"/>
        <w:ind w:firstLine="480"/>
        <w:rPr>
          <w:rFonts w:ascii="宋体" w:hAnsi="宋体" w:cs="仿宋" w:hint="eastAsia"/>
          <w:color w:val="000000" w:themeColor="text1"/>
          <w:sz w:val="24"/>
        </w:rPr>
      </w:pPr>
      <w:r>
        <w:rPr>
          <w:rFonts w:ascii="宋体" w:hAnsi="宋体" w:cs="仿宋"/>
          <w:color w:val="000000" w:themeColor="text1"/>
          <w:sz w:val="24"/>
        </w:rPr>
        <w:t>开户行账号：</w:t>
      </w:r>
      <w:r w:rsidR="00F6181D">
        <w:rPr>
          <w:rFonts w:ascii="宋体" w:hAnsi="宋体" w:cs="仿宋"/>
          <w:color w:val="000000" w:themeColor="text1"/>
          <w:sz w:val="24"/>
        </w:rPr>
        <w:t xml:space="preserve"> </w:t>
      </w:r>
      <w:r>
        <w:rPr>
          <w:rFonts w:ascii="宋体" w:hAnsi="宋体" w:cs="仿宋"/>
          <w:color w:val="000000" w:themeColor="text1"/>
          <w:sz w:val="24"/>
        </w:rPr>
        <w:t xml:space="preserve">  </w:t>
      </w:r>
      <w:r w:rsidR="00F6181D">
        <w:rPr>
          <w:rFonts w:ascii="宋体" w:hAnsi="宋体" w:cs="仿宋"/>
          <w:color w:val="000000" w:themeColor="text1"/>
          <w:sz w:val="24"/>
        </w:rPr>
        <w:t xml:space="preserve">                     </w:t>
      </w:r>
      <w:r>
        <w:rPr>
          <w:rFonts w:ascii="宋体" w:hAnsi="宋体" w:cs="仿宋"/>
          <w:color w:val="000000" w:themeColor="text1"/>
          <w:sz w:val="24"/>
        </w:rPr>
        <w:t>开户行账号：</w:t>
      </w:r>
    </w:p>
    <w:p w14:paraId="4530C8D8" w14:textId="77777777" w:rsidR="00A137AE" w:rsidRPr="005725A8" w:rsidRDefault="00A137AE" w:rsidP="00A137AE">
      <w:pPr>
        <w:spacing w:line="360" w:lineRule="auto"/>
        <w:ind w:firstLine="480"/>
        <w:jc w:val="left"/>
        <w:rPr>
          <w:rFonts w:ascii="宋体" w:hAnsi="宋体" w:cs="宋体" w:hint="eastAsia"/>
          <w:b/>
          <w:bCs/>
          <w:color w:val="000000" w:themeColor="text1"/>
          <w:sz w:val="24"/>
        </w:rPr>
      </w:pPr>
      <w:r w:rsidRPr="005725A8">
        <w:rPr>
          <w:rFonts w:ascii="宋体" w:hAnsi="宋体" w:cs="宋体"/>
          <w:b/>
          <w:bCs/>
          <w:color w:val="000000" w:themeColor="text1"/>
          <w:sz w:val="24"/>
        </w:rPr>
        <w:t>五、履约</w:t>
      </w:r>
      <w:r w:rsidRPr="005725A8">
        <w:rPr>
          <w:rFonts w:ascii="宋体" w:hAnsi="宋体" w:cs="宋体" w:hint="eastAsia"/>
          <w:b/>
          <w:bCs/>
          <w:color w:val="000000" w:themeColor="text1"/>
          <w:sz w:val="24"/>
        </w:rPr>
        <w:t>保证</w:t>
      </w:r>
      <w:r w:rsidRPr="005725A8">
        <w:rPr>
          <w:rFonts w:ascii="宋体" w:hAnsi="宋体" w:cs="宋体"/>
          <w:b/>
          <w:bCs/>
          <w:color w:val="000000" w:themeColor="text1"/>
          <w:sz w:val="24"/>
        </w:rPr>
        <w:t>金</w:t>
      </w:r>
      <w:r w:rsidRPr="005725A8">
        <w:rPr>
          <w:rFonts w:ascii="宋体" w:hAnsi="宋体" w:cs="宋体" w:hint="eastAsia"/>
          <w:b/>
          <w:bCs/>
          <w:color w:val="000000" w:themeColor="text1"/>
          <w:sz w:val="24"/>
        </w:rPr>
        <w:t>(10万以下原则上不收</w:t>
      </w:r>
      <w:r>
        <w:rPr>
          <w:rFonts w:ascii="宋体" w:hAnsi="宋体" w:cs="宋体" w:hint="eastAsia"/>
          <w:b/>
          <w:bCs/>
          <w:color w:val="000000" w:themeColor="text1"/>
          <w:sz w:val="24"/>
        </w:rPr>
        <w:t>取</w:t>
      </w:r>
      <w:r w:rsidRPr="005725A8">
        <w:rPr>
          <w:rFonts w:ascii="宋体" w:hAnsi="宋体" w:cs="宋体" w:hint="eastAsia"/>
          <w:b/>
          <w:bCs/>
          <w:color w:val="000000" w:themeColor="text1"/>
          <w:sz w:val="24"/>
        </w:rPr>
        <w:t>，10万（含10万）以上收取)</w:t>
      </w:r>
    </w:p>
    <w:p w14:paraId="7E361AB5" w14:textId="7B95CE52" w:rsidR="00A137AE" w:rsidRPr="005725A8" w:rsidRDefault="00A137AE" w:rsidP="00A137AE">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乙方需在合同签订后的7个工作日内</w:t>
      </w:r>
      <w:r w:rsidRPr="005725A8">
        <w:rPr>
          <w:rFonts w:ascii="宋体" w:hAnsi="宋体" w:cs="宋体"/>
          <w:color w:val="000000" w:themeColor="text1"/>
          <w:sz w:val="24"/>
        </w:rPr>
        <w:t>，向甲方支付合同总价</w:t>
      </w:r>
      <w:r w:rsidRPr="005725A8">
        <w:rPr>
          <w:rFonts w:ascii="宋体" w:hAnsi="宋体" w:cs="宋体" w:hint="eastAsia"/>
          <w:color w:val="000000" w:themeColor="text1"/>
          <w:sz w:val="24"/>
        </w:rPr>
        <w:t>5%</w:t>
      </w:r>
      <w:r w:rsidRPr="005725A8">
        <w:rPr>
          <w:rFonts w:ascii="宋体" w:hAnsi="宋体" w:cs="宋体"/>
          <w:color w:val="000000" w:themeColor="text1"/>
          <w:sz w:val="24"/>
        </w:rPr>
        <w:t>的履约</w:t>
      </w:r>
      <w:r>
        <w:rPr>
          <w:rFonts w:ascii="宋体" w:hAnsi="宋体" w:cs="宋体"/>
          <w:color w:val="000000" w:themeColor="text1"/>
          <w:sz w:val="24"/>
        </w:rPr>
        <w:t>保证金，具体金额为</w:t>
      </w:r>
      <w:r w:rsidRPr="005725A8">
        <w:rPr>
          <w:rFonts w:ascii="宋体" w:hAnsi="宋体" w:cs="宋体"/>
          <w:color w:val="000000" w:themeColor="text1"/>
          <w:sz w:val="24"/>
        </w:rPr>
        <w:t>人民币_________元（</w:t>
      </w:r>
      <w:r w:rsidRPr="005725A8">
        <w:rPr>
          <w:rFonts w:ascii="宋体" w:hAnsi="宋体" w:cs="宋体" w:hint="eastAsia"/>
          <w:color w:val="000000" w:themeColor="text1"/>
          <w:sz w:val="24"/>
        </w:rPr>
        <w:t>大写：</w:t>
      </w:r>
      <w:r w:rsidRPr="005725A8">
        <w:rPr>
          <w:rFonts w:ascii="宋体" w:hAnsi="宋体" w:cs="宋体"/>
          <w:color w:val="000000" w:themeColor="text1"/>
          <w:sz w:val="24"/>
        </w:rPr>
        <w:t>________元</w:t>
      </w:r>
      <w:r w:rsidRPr="005725A8">
        <w:rPr>
          <w:rFonts w:ascii="宋体" w:hAnsi="宋体" w:cs="宋体" w:hint="eastAsia"/>
          <w:color w:val="000000" w:themeColor="text1"/>
          <w:sz w:val="24"/>
        </w:rPr>
        <w:t>整</w:t>
      </w:r>
      <w:r w:rsidRPr="005725A8">
        <w:rPr>
          <w:rFonts w:ascii="宋体" w:hAnsi="宋体" w:cs="宋体"/>
          <w:color w:val="000000" w:themeColor="text1"/>
          <w:sz w:val="24"/>
        </w:rPr>
        <w:t>）</w:t>
      </w:r>
      <w:r>
        <w:rPr>
          <w:rFonts w:ascii="宋体" w:hAnsi="宋体" w:cs="宋体"/>
          <w:color w:val="000000" w:themeColor="text1"/>
          <w:sz w:val="24"/>
        </w:rPr>
        <w:t>，付款时备注XXXXX项目履约保证金。乙方严格遵守合同约定，并在整个项目执行期间无任何违约行为</w:t>
      </w:r>
      <w:r>
        <w:rPr>
          <w:rFonts w:ascii="宋体" w:hAnsi="宋体" w:cs="宋体" w:hint="eastAsia"/>
          <w:color w:val="000000" w:themeColor="text1"/>
          <w:sz w:val="24"/>
        </w:rPr>
        <w:t>的，</w:t>
      </w:r>
      <w:r w:rsidRPr="005725A8">
        <w:rPr>
          <w:rFonts w:ascii="宋体" w:hAnsi="宋体" w:cs="宋体" w:hint="eastAsia"/>
          <w:color w:val="000000" w:themeColor="text1"/>
          <w:sz w:val="24"/>
        </w:rPr>
        <w:t>在质保期结束后且无质量问题的15个工作日内</w:t>
      </w:r>
      <w:r w:rsidRPr="005725A8">
        <w:rPr>
          <w:rFonts w:ascii="宋体" w:hAnsi="宋体" w:cs="宋体"/>
          <w:color w:val="000000" w:themeColor="text1"/>
          <w:sz w:val="24"/>
        </w:rPr>
        <w:t xml:space="preserve">向乙方无息全额返还履约保证金。 </w:t>
      </w:r>
    </w:p>
    <w:p w14:paraId="0725B324" w14:textId="77777777" w:rsidR="00CF1E6B" w:rsidRDefault="003C3EEC">
      <w:pPr>
        <w:spacing w:line="360" w:lineRule="auto"/>
        <w:ind w:firstLine="480"/>
        <w:rPr>
          <w:rFonts w:ascii="宋体" w:hAnsi="宋体" w:cs="宋体" w:hint="eastAsia"/>
          <w:color w:val="000000" w:themeColor="text1"/>
          <w:sz w:val="24"/>
        </w:rPr>
      </w:pPr>
      <w:r w:rsidRPr="00114F05">
        <w:rPr>
          <w:rFonts w:ascii="宋体" w:hAnsi="宋体" w:cs="宋体"/>
          <w:color w:val="000000" w:themeColor="text1"/>
          <w:sz w:val="24"/>
        </w:rPr>
        <w:t>甲方履约保证金账户：</w:t>
      </w:r>
    </w:p>
    <w:p w14:paraId="4C56100B" w14:textId="77777777" w:rsidR="00CF1E6B" w:rsidRDefault="003C3EE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开户行：</w:t>
      </w:r>
      <w:r w:rsidR="00D44523">
        <w:rPr>
          <w:rFonts w:ascii="宋体" w:hAnsi="宋体" w:cs="宋体" w:hint="eastAsia"/>
          <w:color w:val="000000" w:themeColor="text1"/>
          <w:sz w:val="24"/>
        </w:rPr>
        <w:t xml:space="preserve"> </w:t>
      </w:r>
    </w:p>
    <w:p w14:paraId="1CB25708" w14:textId="77777777" w:rsidR="00CF1E6B" w:rsidRDefault="003C3EE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账号：</w:t>
      </w:r>
      <w:r w:rsidR="00D44523">
        <w:rPr>
          <w:rFonts w:ascii="宋体" w:hAnsi="宋体" w:cs="宋体"/>
          <w:color w:val="000000" w:themeColor="text1"/>
          <w:sz w:val="24"/>
        </w:rPr>
        <w:t xml:space="preserve"> </w:t>
      </w:r>
    </w:p>
    <w:p w14:paraId="00C18A01" w14:textId="77777777" w:rsidR="00CF1E6B" w:rsidRDefault="005E1F54">
      <w:pPr>
        <w:spacing w:line="360" w:lineRule="auto"/>
        <w:ind w:firstLine="472"/>
        <w:rPr>
          <w:rFonts w:ascii="宋体" w:hAnsi="宋体" w:cs="宋体" w:hint="eastAsia"/>
          <w:b/>
          <w:color w:val="000000" w:themeColor="text1"/>
          <w:sz w:val="24"/>
        </w:rPr>
      </w:pPr>
      <w:r>
        <w:rPr>
          <w:rFonts w:ascii="宋体" w:hAnsi="宋体" w:cs="宋体"/>
          <w:b/>
          <w:color w:val="000000" w:themeColor="text1"/>
          <w:sz w:val="24"/>
        </w:rPr>
        <w:t>六</w:t>
      </w:r>
      <w:r w:rsidR="003C3EEC">
        <w:rPr>
          <w:rFonts w:ascii="宋体" w:hAnsi="宋体" w:cs="宋体"/>
          <w:b/>
          <w:color w:val="000000" w:themeColor="text1"/>
          <w:sz w:val="24"/>
        </w:rPr>
        <w:t>、甲乙双方的权利和义务</w:t>
      </w:r>
    </w:p>
    <w:p w14:paraId="1BD7EF67" w14:textId="77777777" w:rsidR="00CF1E6B" w:rsidRDefault="005E1F54">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6</w:t>
      </w:r>
      <w:r w:rsidR="003C3EEC">
        <w:rPr>
          <w:rFonts w:asciiTheme="majorEastAsia" w:eastAsiaTheme="majorEastAsia" w:hAnsiTheme="majorEastAsia" w:cs="仿宋"/>
          <w:color w:val="000000" w:themeColor="text1"/>
          <w:sz w:val="24"/>
        </w:rPr>
        <w:t>.1甲方权利及义务：</w:t>
      </w:r>
    </w:p>
    <w:p w14:paraId="46080E3F"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（1）甲方监督、审查乙方的服务工作开展情况，提出建议和意见,并督促乙方落实改进；</w:t>
      </w:r>
    </w:p>
    <w:p w14:paraId="3E176556"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（2）甲方定期或不定期抽查、考核乙方的日、月、季报真实性和服务质量，提出建议并督促乙方落实改进；</w:t>
      </w:r>
    </w:p>
    <w:p w14:paraId="22975954"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（3）甲方为乙方服务人员提供必要的办公场所和配套的办公条件；</w:t>
      </w:r>
    </w:p>
    <w:p w14:paraId="234AB120"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lastRenderedPageBreak/>
        <w:t>（4）甲方保证按合同约定，按时足额向乙方支付合同金额。</w:t>
      </w:r>
    </w:p>
    <w:p w14:paraId="0379E8A7" w14:textId="77777777" w:rsidR="00F87FD2" w:rsidRPr="00F87FD2" w:rsidRDefault="005E1F54" w:rsidP="00F87FD2">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6</w:t>
      </w:r>
      <w:r w:rsidR="003C3EEC">
        <w:rPr>
          <w:rFonts w:asciiTheme="majorEastAsia" w:eastAsiaTheme="majorEastAsia" w:hAnsiTheme="majorEastAsia" w:cs="仿宋"/>
          <w:color w:val="000000" w:themeColor="text1"/>
          <w:sz w:val="24"/>
        </w:rPr>
        <w:t>.2乙方权利及义务：</w:t>
      </w:r>
    </w:p>
    <w:p w14:paraId="76DF01D7"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（1）乙方向甲方提交服务工作联系文件及协作要求；</w:t>
      </w:r>
    </w:p>
    <w:p w14:paraId="645697A1" w14:textId="77777777" w:rsidR="00032E92" w:rsidRPr="00C17449" w:rsidRDefault="00032E92" w:rsidP="00032E92">
      <w:pPr>
        <w:spacing w:line="500" w:lineRule="exact"/>
        <w:ind w:firstLine="480"/>
        <w:rPr>
          <w:rFonts w:asciiTheme="majorEastAsia" w:eastAsiaTheme="majorEastAsia" w:hAnsiTheme="majorEastAsia" w:cs="仿宋" w:hint="eastAsia"/>
          <w:color w:val="000000" w:themeColor="text1"/>
          <w:sz w:val="24"/>
        </w:rPr>
      </w:pPr>
      <w:r w:rsidRPr="00C17449">
        <w:rPr>
          <w:rFonts w:asciiTheme="majorEastAsia" w:eastAsiaTheme="majorEastAsia" w:hAnsiTheme="majorEastAsia" w:cs="仿宋"/>
          <w:color w:val="000000" w:themeColor="text1"/>
          <w:sz w:val="24"/>
        </w:rPr>
        <w:t>（2）</w:t>
      </w:r>
      <w:r w:rsidRPr="00C17449">
        <w:rPr>
          <w:rFonts w:asciiTheme="majorEastAsia" w:eastAsiaTheme="majorEastAsia" w:hAnsiTheme="majorEastAsia" w:cs="仿宋" w:hint="eastAsia"/>
          <w:color w:val="000000" w:themeColor="text1"/>
          <w:sz w:val="24"/>
        </w:rPr>
        <w:t>乙方应当严格</w:t>
      </w:r>
      <w:r w:rsidR="00E64F4C" w:rsidRPr="00C17449">
        <w:rPr>
          <w:rFonts w:asciiTheme="majorEastAsia" w:eastAsiaTheme="majorEastAsia" w:hAnsiTheme="majorEastAsia" w:cs="仿宋" w:hint="eastAsia"/>
          <w:color w:val="000000" w:themeColor="text1"/>
          <w:sz w:val="24"/>
        </w:rPr>
        <w:t>依照</w:t>
      </w:r>
      <w:r w:rsidRPr="00C17449">
        <w:rPr>
          <w:rFonts w:asciiTheme="majorEastAsia" w:eastAsiaTheme="majorEastAsia" w:hAnsiTheme="majorEastAsia" w:cs="仿宋" w:hint="eastAsia"/>
          <w:color w:val="000000" w:themeColor="text1"/>
          <w:sz w:val="24"/>
        </w:rPr>
        <w:t>合同约定</w:t>
      </w:r>
      <w:r w:rsidR="00D52132" w:rsidRPr="00C17449">
        <w:rPr>
          <w:rFonts w:asciiTheme="majorEastAsia" w:eastAsiaTheme="majorEastAsia" w:hAnsiTheme="majorEastAsia" w:cs="仿宋" w:hint="eastAsia"/>
          <w:color w:val="000000" w:themeColor="text1"/>
          <w:sz w:val="24"/>
        </w:rPr>
        <w:t>时间及</w:t>
      </w:r>
      <w:r w:rsidRPr="00C17449">
        <w:rPr>
          <w:rFonts w:asciiTheme="majorEastAsia" w:eastAsiaTheme="majorEastAsia" w:hAnsiTheme="majorEastAsia" w:cs="仿宋" w:hint="eastAsia"/>
          <w:color w:val="000000" w:themeColor="text1"/>
          <w:sz w:val="24"/>
        </w:rPr>
        <w:t>质量标准提供服务</w:t>
      </w:r>
      <w:r w:rsidR="009536DD" w:rsidRPr="00C17449">
        <w:rPr>
          <w:rFonts w:asciiTheme="majorEastAsia" w:eastAsiaTheme="majorEastAsia" w:hAnsiTheme="majorEastAsia" w:cs="仿宋" w:hint="eastAsia"/>
          <w:color w:val="000000" w:themeColor="text1"/>
          <w:sz w:val="24"/>
        </w:rPr>
        <w:t>；</w:t>
      </w:r>
    </w:p>
    <w:p w14:paraId="6903E582"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bookmarkStart w:id="1" w:name="OLE_LINK4"/>
      <w:r w:rsidRPr="00C17449">
        <w:rPr>
          <w:rFonts w:asciiTheme="majorEastAsia" w:eastAsiaTheme="majorEastAsia" w:hAnsiTheme="majorEastAsia" w:cs="仿宋"/>
          <w:color w:val="000000" w:themeColor="text1"/>
          <w:sz w:val="24"/>
        </w:rPr>
        <w:t>（</w:t>
      </w:r>
      <w:r w:rsidR="00032E92" w:rsidRPr="00C17449">
        <w:rPr>
          <w:rFonts w:asciiTheme="majorEastAsia" w:eastAsiaTheme="majorEastAsia" w:hAnsiTheme="majorEastAsia" w:cs="仿宋" w:hint="eastAsia"/>
          <w:color w:val="000000" w:themeColor="text1"/>
          <w:sz w:val="24"/>
        </w:rPr>
        <w:t>3</w:t>
      </w:r>
      <w:r w:rsidRPr="00C17449">
        <w:rPr>
          <w:rFonts w:asciiTheme="majorEastAsia" w:eastAsiaTheme="majorEastAsia" w:hAnsiTheme="majorEastAsia" w:cs="仿宋"/>
          <w:color w:val="000000" w:themeColor="text1"/>
          <w:sz w:val="24"/>
        </w:rPr>
        <w:t>）</w:t>
      </w:r>
      <w:bookmarkEnd w:id="1"/>
      <w:r w:rsidRPr="00C17449">
        <w:rPr>
          <w:rFonts w:asciiTheme="majorEastAsia" w:eastAsiaTheme="majorEastAsia" w:hAnsiTheme="majorEastAsia" w:cs="仿宋"/>
          <w:color w:val="000000" w:themeColor="text1"/>
          <w:sz w:val="24"/>
        </w:rPr>
        <w:t>乙方服务质量达到有关国家标准、人员需具备相关行业资质证</w:t>
      </w:r>
      <w:r>
        <w:rPr>
          <w:rFonts w:asciiTheme="majorEastAsia" w:eastAsiaTheme="majorEastAsia" w:hAnsiTheme="majorEastAsia" w:cs="仿宋"/>
          <w:color w:val="000000" w:themeColor="text1"/>
          <w:sz w:val="24"/>
        </w:rPr>
        <w:t>书、行业标准、业务规范以及合同约定的技术要求、服务要求</w:t>
      </w:r>
      <w:r w:rsidR="009536DD">
        <w:rPr>
          <w:rFonts w:asciiTheme="majorEastAsia" w:eastAsiaTheme="majorEastAsia" w:hAnsiTheme="majorEastAsia" w:cs="仿宋" w:hint="eastAsia"/>
          <w:color w:val="000000" w:themeColor="text1"/>
          <w:sz w:val="24"/>
        </w:rPr>
        <w:t>；</w:t>
      </w:r>
    </w:p>
    <w:p w14:paraId="5588AD41"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w:t>
      </w:r>
      <w:r w:rsidR="00032E92">
        <w:rPr>
          <w:rFonts w:asciiTheme="majorEastAsia" w:eastAsiaTheme="majorEastAsia" w:hAnsiTheme="majorEastAsia" w:cs="仿宋" w:hint="eastAsia"/>
          <w:color w:val="000000" w:themeColor="text1"/>
          <w:sz w:val="24"/>
        </w:rPr>
        <w:t>4</w:t>
      </w:r>
      <w:r>
        <w:rPr>
          <w:rFonts w:asciiTheme="majorEastAsia" w:eastAsiaTheme="majorEastAsia" w:hAnsiTheme="majorEastAsia" w:cs="仿宋"/>
          <w:color w:val="000000" w:themeColor="text1"/>
          <w:sz w:val="24"/>
        </w:rPr>
        <w:t>）乙方保证建立完备的各项服务工作制度、工作流程、服务记录，对所提供的服务工作，需做好日报、月报及年报资料并及时归档，并在规定的截止时间内和甲方联系人递交</w:t>
      </w:r>
      <w:r w:rsidR="00483527">
        <w:rPr>
          <w:rFonts w:asciiTheme="majorEastAsia" w:eastAsiaTheme="majorEastAsia" w:hAnsiTheme="majorEastAsia" w:cs="仿宋" w:hint="eastAsia"/>
          <w:color w:val="000000" w:themeColor="text1"/>
          <w:sz w:val="24"/>
        </w:rPr>
        <w:t>；</w:t>
      </w:r>
    </w:p>
    <w:p w14:paraId="776B6835"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（5）乙方不得擅自将承接的项目或服务进行转包、转让；</w:t>
      </w:r>
    </w:p>
    <w:p w14:paraId="6E89B209"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（6）乙方在服务工作中因自身过错而发生任何错误或遗漏，应无条件更正，不得提出另外收费的要求，并对因此而对甲方造成的损失承担赔偿责任。</w:t>
      </w:r>
    </w:p>
    <w:p w14:paraId="337FFBFB" w14:textId="77777777" w:rsidR="005E1F54" w:rsidRDefault="005E1F54" w:rsidP="005E1F54">
      <w:pPr>
        <w:spacing w:line="360" w:lineRule="auto"/>
        <w:ind w:left="482"/>
        <w:rPr>
          <w:rFonts w:asciiTheme="majorEastAsia" w:eastAsiaTheme="majorEastAsia" w:hAnsiTheme="majorEastAsia" w:cs="仿宋" w:hint="eastAsia"/>
          <w:b/>
          <w:color w:val="000000" w:themeColor="text1"/>
          <w:sz w:val="24"/>
        </w:rPr>
      </w:pPr>
      <w:r w:rsidRPr="00C17449">
        <w:rPr>
          <w:rFonts w:asciiTheme="majorEastAsia" w:eastAsiaTheme="majorEastAsia" w:hAnsiTheme="majorEastAsia" w:cs="仿宋"/>
          <w:b/>
          <w:color w:val="000000" w:themeColor="text1"/>
          <w:sz w:val="24"/>
        </w:rPr>
        <w:t>七、验收方法</w:t>
      </w:r>
    </w:p>
    <w:p w14:paraId="4FF297A3" w14:textId="77777777" w:rsidR="005E1F54" w:rsidRPr="00C17449" w:rsidRDefault="005E1F54" w:rsidP="005E1F54">
      <w:pPr>
        <w:spacing w:line="360" w:lineRule="auto"/>
        <w:ind w:firstLine="480"/>
        <w:rPr>
          <w:color w:val="000000" w:themeColor="text1"/>
        </w:rPr>
      </w:pPr>
      <w:r>
        <w:rPr>
          <w:rFonts w:ascii="宋体" w:hAnsi="宋体" w:cs="宋体"/>
          <w:color w:val="000000" w:themeColor="text1"/>
          <w:sz w:val="24"/>
        </w:rPr>
        <w:t>甲方验收标准为：1.合同内容；2.项目招标书中要求；</w:t>
      </w:r>
      <w:r>
        <w:rPr>
          <w:rFonts w:asciiTheme="majorEastAsia" w:eastAsiaTheme="majorEastAsia" w:hAnsiTheme="majorEastAsia" w:cs="仿宋"/>
          <w:color w:val="000000" w:themeColor="text1"/>
          <w:sz w:val="24"/>
        </w:rPr>
        <w:t>3.乙方对本项目做出的书</w:t>
      </w:r>
      <w:r w:rsidRPr="00535F3E">
        <w:rPr>
          <w:rFonts w:asciiTheme="majorEastAsia" w:eastAsiaTheme="majorEastAsia" w:hAnsiTheme="majorEastAsia" w:cs="仿宋"/>
          <w:color w:val="000000" w:themeColor="text1"/>
          <w:sz w:val="24"/>
        </w:rPr>
        <w:t>面承诺；4.国家标准、行业标准及上海市有关的服务标</w:t>
      </w:r>
      <w:r w:rsidRPr="00C17449">
        <w:rPr>
          <w:rFonts w:asciiTheme="majorEastAsia" w:eastAsiaTheme="majorEastAsia" w:hAnsiTheme="majorEastAsia" w:cs="仿宋"/>
          <w:color w:val="000000" w:themeColor="text1"/>
          <w:sz w:val="24"/>
        </w:rPr>
        <w:t>准；</w:t>
      </w:r>
      <w:r w:rsidRPr="00C17449">
        <w:rPr>
          <w:rFonts w:ascii="宋体" w:hAnsi="宋体" w:cs="宋体" w:hint="eastAsia"/>
          <w:color w:val="000000" w:themeColor="text1"/>
          <w:sz w:val="24"/>
        </w:rPr>
        <w:t>5.</w:t>
      </w:r>
      <w:r w:rsidRPr="00C17449">
        <w:rPr>
          <w:rFonts w:ascii="宋体" w:hAnsi="宋体" w:cs="宋体"/>
          <w:color w:val="000000" w:themeColor="text1"/>
          <w:sz w:val="24"/>
        </w:rPr>
        <w:t xml:space="preserve"> </w:t>
      </w:r>
      <w:r w:rsidRPr="00C17449">
        <w:rPr>
          <w:rFonts w:ascii="宋体" w:hAnsi="宋体" w:cs="宋体" w:hint="eastAsia"/>
          <w:color w:val="000000" w:themeColor="text1"/>
          <w:sz w:val="24"/>
        </w:rPr>
        <w:t>乙方的服务总结报告</w:t>
      </w:r>
      <w:r w:rsidRPr="00C17449">
        <w:rPr>
          <w:rFonts w:ascii="宋体" w:hAnsi="宋体" w:cs="Segoe UI Symbol" w:hint="eastAsia"/>
          <w:color w:val="000000" w:themeColor="text1"/>
          <w:sz w:val="24"/>
        </w:rPr>
        <w:t>（经甲乙双方签字确认）；</w:t>
      </w:r>
      <w:r w:rsidRPr="00C17449">
        <w:rPr>
          <w:rFonts w:ascii="宋体" w:hAnsi="宋体" w:cs="宋体" w:hint="eastAsia"/>
          <w:color w:val="000000" w:themeColor="text1"/>
          <w:sz w:val="24"/>
        </w:rPr>
        <w:t>6.甲方的服务满意度评价报告</w:t>
      </w:r>
      <w:r w:rsidRPr="00C17449">
        <w:rPr>
          <w:rFonts w:ascii="宋体" w:hAnsi="宋体" w:cs="Segoe UI Symbol" w:hint="eastAsia"/>
          <w:color w:val="000000" w:themeColor="text1"/>
          <w:sz w:val="24"/>
        </w:rPr>
        <w:t>（经甲乙双方签字确认）</w:t>
      </w:r>
      <w:r w:rsidRPr="00C17449">
        <w:rPr>
          <w:rFonts w:ascii="宋体" w:hAnsi="宋体" w:cs="宋体"/>
          <w:color w:val="000000" w:themeColor="text1"/>
          <w:sz w:val="24"/>
        </w:rPr>
        <w:t>。</w:t>
      </w:r>
    </w:p>
    <w:p w14:paraId="28B01EAF" w14:textId="77777777" w:rsidR="00CF1E6B" w:rsidRPr="00C17449" w:rsidRDefault="003C3EEC">
      <w:pPr>
        <w:spacing w:line="440" w:lineRule="exact"/>
        <w:ind w:firstLine="482"/>
        <w:rPr>
          <w:rFonts w:ascii="宋体" w:hAnsi="宋体" w:cs="宋体" w:hint="eastAsia"/>
          <w:color w:val="000000" w:themeColor="text1"/>
          <w:sz w:val="24"/>
        </w:rPr>
      </w:pPr>
      <w:r w:rsidRPr="00C17449">
        <w:rPr>
          <w:rFonts w:ascii="宋体" w:hAnsi="宋体"/>
          <w:b/>
          <w:color w:val="000000" w:themeColor="text1"/>
          <w:sz w:val="24"/>
        </w:rPr>
        <w:t>八、违约赔偿</w:t>
      </w:r>
    </w:p>
    <w:p w14:paraId="164BCC0B" w14:textId="256FF5D9" w:rsidR="00BE5C0C" w:rsidRPr="00C14E2D" w:rsidRDefault="00BE5C0C" w:rsidP="00BE5C0C">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8.1如果乙方未按时</w:t>
      </w:r>
      <w:r>
        <w:rPr>
          <w:rFonts w:ascii="宋体" w:hAnsi="宋体" w:cs="宋体" w:hint="eastAsia"/>
          <w:color w:val="000000" w:themeColor="text1"/>
          <w:sz w:val="24"/>
        </w:rPr>
        <w:t>启动相应的服务</w:t>
      </w:r>
      <w:r w:rsidRPr="00C14E2D">
        <w:rPr>
          <w:rFonts w:ascii="宋体" w:hAnsi="宋体" w:cs="宋体" w:hint="eastAsia"/>
          <w:color w:val="000000" w:themeColor="text1"/>
          <w:sz w:val="24"/>
        </w:rPr>
        <w:t>，每迟交一日应当向甲方支付合同总额的百分之零点五（0.5%）作为违约金，最高限额不超过合同总额的百分之十(10%）。乙方应支付违约金达最高限额的，甲方有权决定是否解除合同。</w:t>
      </w:r>
    </w:p>
    <w:p w14:paraId="74DF9144" w14:textId="77777777" w:rsidR="00BE5C0C" w:rsidRPr="00C14E2D" w:rsidRDefault="00BE5C0C" w:rsidP="00BE5C0C">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8.2 乙方有其他违约行为的，应当向甲方支付合同总额的百分之十（10%）作为违约金。甲方因此遭受严重利益损失的，有权决定是否解除合同。</w:t>
      </w:r>
    </w:p>
    <w:p w14:paraId="3FD4E4A6" w14:textId="77777777" w:rsidR="00BE5C0C" w:rsidRPr="00C14E2D" w:rsidRDefault="00BE5C0C" w:rsidP="00BE5C0C">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8.3如果甲方未按合同约定的时间付款，每迟交一日应当向乙方支付合同总额的百分之零点五（0.5%）作为违约金，最高限额不超过合同总额的百分之十(10%）。甲方应支付违约金达最高限额的，乙方有权决定是否解除合同。</w:t>
      </w:r>
    </w:p>
    <w:p w14:paraId="65549363" w14:textId="77777777" w:rsidR="00BE5C0C" w:rsidRPr="00C14E2D" w:rsidRDefault="00BE5C0C" w:rsidP="00BE5C0C">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8.4乙方支付的违约金不足以弥补甲方的经济损失的，甲方有权就</w:t>
      </w:r>
      <w:proofErr w:type="gramStart"/>
      <w:r w:rsidRPr="00C14E2D">
        <w:rPr>
          <w:rFonts w:ascii="宋体" w:hAnsi="宋体" w:cs="宋体" w:hint="eastAsia"/>
          <w:color w:val="000000" w:themeColor="text1"/>
          <w:sz w:val="24"/>
        </w:rPr>
        <w:t>不</w:t>
      </w:r>
      <w:proofErr w:type="gramEnd"/>
      <w:r w:rsidRPr="00C14E2D">
        <w:rPr>
          <w:rFonts w:ascii="宋体" w:hAnsi="宋体" w:cs="宋体" w:hint="eastAsia"/>
          <w:color w:val="000000" w:themeColor="text1"/>
          <w:sz w:val="24"/>
        </w:rPr>
        <w:t>足额部分要求乙方继续赔偿。</w:t>
      </w:r>
    </w:p>
    <w:p w14:paraId="6158BCBF" w14:textId="20CA91E5" w:rsidR="004D2C44" w:rsidRPr="00BE5C0C" w:rsidRDefault="004D2C44" w:rsidP="004D2C44">
      <w:pPr>
        <w:spacing w:line="440" w:lineRule="exact"/>
        <w:ind w:firstLine="480"/>
        <w:rPr>
          <w:rFonts w:ascii="宋体" w:hAnsi="宋体" w:cs="宋体" w:hint="eastAsia"/>
          <w:color w:val="000000" w:themeColor="text1"/>
          <w:sz w:val="24"/>
        </w:rPr>
      </w:pPr>
    </w:p>
    <w:p w14:paraId="244DE286" w14:textId="77777777" w:rsidR="00CF1E6B" w:rsidRDefault="003C3EEC">
      <w:pPr>
        <w:tabs>
          <w:tab w:val="left" w:pos="-824"/>
        </w:tabs>
        <w:spacing w:line="500" w:lineRule="exact"/>
        <w:ind w:firstLine="482"/>
        <w:rPr>
          <w:rFonts w:ascii="宋体" w:hAnsi="宋体" w:cs="仿宋" w:hint="eastAsia"/>
          <w:b/>
          <w:color w:val="000000" w:themeColor="text1"/>
          <w:sz w:val="24"/>
        </w:rPr>
      </w:pPr>
      <w:r w:rsidRPr="00C17449">
        <w:rPr>
          <w:rFonts w:ascii="宋体" w:hAnsi="宋体" w:cs="仿宋"/>
          <w:b/>
          <w:color w:val="000000" w:themeColor="text1"/>
          <w:sz w:val="24"/>
        </w:rPr>
        <w:t>九、不可抗力</w:t>
      </w:r>
    </w:p>
    <w:p w14:paraId="5AF8012D" w14:textId="77777777" w:rsidR="00CF1E6B" w:rsidRDefault="003C3EEC">
      <w:pPr>
        <w:tabs>
          <w:tab w:val="left" w:pos="-824"/>
        </w:tabs>
        <w:spacing w:line="500" w:lineRule="exact"/>
        <w:ind w:firstLine="480"/>
        <w:rPr>
          <w:rFonts w:ascii="宋体" w:hAnsi="宋体" w:cs="仿宋" w:hint="eastAsia"/>
          <w:color w:val="000000" w:themeColor="text1"/>
          <w:sz w:val="24"/>
        </w:rPr>
      </w:pPr>
      <w:r>
        <w:rPr>
          <w:rFonts w:ascii="宋体" w:hAnsi="宋体" w:cs="仿宋"/>
          <w:color w:val="000000" w:themeColor="text1"/>
          <w:sz w:val="24"/>
        </w:rPr>
        <w:lastRenderedPageBreak/>
        <w:t>甲乙双方的任何一方由于不可抗力的原因不能履行合同时，应在不可抗力发生后24小时之内向对方通报不能履行或不能完全履行的理由。不可抗力是指不能预见、不能避免、不能克服的事件，包括但不限于地震、火灾、洪水、风暴等自然灾害以及战争、暴乱、罢工、政府行为、命令等。在取得有关主管机关证明以后，允许延期履行、部分履行或者不履行合同，并根据情况可部分或全部免予承担违约责任。若发生不可抗力一方未能及时将不可抗力通知对方，则其应赔偿对方由于未能及时采取措施而遭受的损失。</w:t>
      </w:r>
    </w:p>
    <w:p w14:paraId="7751F4A9" w14:textId="77777777" w:rsidR="00CF1E6B" w:rsidRDefault="003C3EEC">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十、合同终止</w:t>
      </w:r>
    </w:p>
    <w:p w14:paraId="1E23E504" w14:textId="77777777" w:rsidR="00CF1E6B" w:rsidRDefault="003C3EE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下列任</w:t>
      </w:r>
      <w:proofErr w:type="gramStart"/>
      <w:r>
        <w:rPr>
          <w:rFonts w:ascii="宋体" w:hAnsi="宋体" w:cs="仿宋"/>
          <w:color w:val="000000" w:themeColor="text1"/>
          <w:sz w:val="24"/>
        </w:rPr>
        <w:t>一</w:t>
      </w:r>
      <w:proofErr w:type="gramEnd"/>
      <w:r>
        <w:rPr>
          <w:rFonts w:ascii="宋体" w:hAnsi="宋体" w:cs="仿宋"/>
          <w:color w:val="000000" w:themeColor="text1"/>
          <w:sz w:val="24"/>
        </w:rPr>
        <w:t>情形发生时，甲方有权立即终止本合同：</w:t>
      </w:r>
    </w:p>
    <w:p w14:paraId="62159A66" w14:textId="77777777" w:rsidR="00CF1E6B" w:rsidRDefault="003C3EE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（1）乙方如存在违规或违法行为</w:t>
      </w:r>
      <w:r w:rsidR="004D317A">
        <w:rPr>
          <w:rFonts w:ascii="宋体" w:hAnsi="宋体" w:cs="仿宋" w:hint="eastAsia"/>
          <w:color w:val="000000" w:themeColor="text1"/>
          <w:sz w:val="24"/>
        </w:rPr>
        <w:t>，</w:t>
      </w:r>
      <w:r w:rsidR="004D317A" w:rsidRPr="004D317A">
        <w:rPr>
          <w:rFonts w:ascii="宋体" w:hAnsi="宋体" w:cs="仿宋" w:hint="eastAsia"/>
          <w:color w:val="000000" w:themeColor="text1"/>
          <w:sz w:val="24"/>
        </w:rPr>
        <w:t>严重损害甲方利益的</w:t>
      </w:r>
      <w:r>
        <w:rPr>
          <w:rFonts w:ascii="宋体" w:hAnsi="宋体" w:cs="仿宋"/>
          <w:color w:val="000000" w:themeColor="text1"/>
          <w:sz w:val="24"/>
        </w:rPr>
        <w:t>，一经甲方发现，甲方有权单方面终止本合同，并依法追究乙方的相关法律责任；</w:t>
      </w:r>
    </w:p>
    <w:p w14:paraId="71D133FC" w14:textId="77777777" w:rsidR="00CF1E6B" w:rsidRDefault="003C3EE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（2）乙方经营地址、合同签订人或其他联系方式发生变更，且未及时通知甲方，导致甲方无法与乙方取得联系的，甲方有权终止本合同；</w:t>
      </w:r>
    </w:p>
    <w:p w14:paraId="01C45132" w14:textId="77777777" w:rsidR="00CF1E6B" w:rsidRDefault="003C3EE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（3）乙方成为失信被执行人、进入破产程序、自愿申请破产、停业或公开声称停止营业的，甲方有权立即终止本合同。</w:t>
      </w:r>
    </w:p>
    <w:p w14:paraId="636BAE5F" w14:textId="77777777" w:rsidR="00CF1E6B" w:rsidRDefault="003C3EEC">
      <w:pPr>
        <w:pStyle w:val="aff0"/>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十一、其他约定</w:t>
      </w:r>
    </w:p>
    <w:p w14:paraId="350D7018" w14:textId="77777777" w:rsidR="00CF1E6B" w:rsidRDefault="003C3EE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11.1本合同其他未尽事宜，按《中华人民共和国民法典》有关规定处理；</w:t>
      </w:r>
    </w:p>
    <w:p w14:paraId="5F9223AE" w14:textId="77777777" w:rsidR="00CF1E6B" w:rsidRPr="00DC0702" w:rsidRDefault="003C3EEC">
      <w:pPr>
        <w:spacing w:line="500" w:lineRule="exact"/>
        <w:ind w:firstLine="480"/>
        <w:contextualSpacing/>
        <w:rPr>
          <w:rFonts w:ascii="宋体" w:hAnsi="宋体" w:cs="仿宋" w:hint="eastAsia"/>
          <w:color w:val="000000" w:themeColor="text1"/>
          <w:sz w:val="24"/>
        </w:rPr>
      </w:pPr>
      <w:r w:rsidRPr="00DC0702">
        <w:rPr>
          <w:rFonts w:ascii="宋体" w:hAnsi="宋体" w:cs="仿宋"/>
          <w:color w:val="000000" w:themeColor="text1"/>
          <w:sz w:val="24"/>
        </w:rPr>
        <w:t>11.2</w:t>
      </w:r>
      <w:r w:rsidR="00F120BB" w:rsidRPr="00DC0702">
        <w:rPr>
          <w:rFonts w:ascii="宋体" w:hAnsi="宋体" w:cs="仿宋" w:hint="eastAsia"/>
          <w:color w:val="000000" w:themeColor="text1"/>
          <w:sz w:val="24"/>
        </w:rPr>
        <w:t>双方如经协商一致需</w:t>
      </w:r>
      <w:r w:rsidR="00F120BB" w:rsidRPr="00DC0702">
        <w:rPr>
          <w:rFonts w:ascii="宋体" w:hAnsi="宋体" w:cs="仿宋"/>
          <w:color w:val="000000" w:themeColor="text1"/>
          <w:sz w:val="24"/>
        </w:rPr>
        <w:t>对合同条款进行</w:t>
      </w:r>
      <w:r w:rsidR="00F120BB" w:rsidRPr="00DC0702">
        <w:rPr>
          <w:rFonts w:ascii="宋体" w:hAnsi="宋体" w:cs="仿宋" w:hint="eastAsia"/>
          <w:color w:val="000000" w:themeColor="text1"/>
          <w:sz w:val="24"/>
        </w:rPr>
        <w:t>变更</w:t>
      </w:r>
      <w:r w:rsidR="00F120BB" w:rsidRPr="00DC0702">
        <w:rPr>
          <w:rFonts w:ascii="宋体" w:hAnsi="宋体" w:cs="仿宋"/>
          <w:color w:val="000000" w:themeColor="text1"/>
          <w:sz w:val="24"/>
        </w:rPr>
        <w:t>，</w:t>
      </w:r>
      <w:r w:rsidR="00F120BB" w:rsidRPr="00DC0702">
        <w:rPr>
          <w:rFonts w:ascii="宋体" w:hAnsi="宋体" w:cs="仿宋" w:hint="eastAsia"/>
          <w:color w:val="000000" w:themeColor="text1"/>
          <w:sz w:val="24"/>
        </w:rPr>
        <w:t>应</w:t>
      </w:r>
      <w:r w:rsidR="00F120BB" w:rsidRPr="00DC0702">
        <w:rPr>
          <w:rFonts w:ascii="宋体" w:hAnsi="宋体" w:cs="仿宋"/>
          <w:color w:val="000000" w:themeColor="text1"/>
          <w:sz w:val="24"/>
        </w:rPr>
        <w:t>以书面形式</w:t>
      </w:r>
      <w:r w:rsidR="00F120BB" w:rsidRPr="00DC0702">
        <w:rPr>
          <w:rFonts w:ascii="宋体" w:hAnsi="宋体" w:cs="仿宋" w:hint="eastAsia"/>
          <w:color w:val="000000" w:themeColor="text1"/>
          <w:sz w:val="24"/>
        </w:rPr>
        <w:t>另行</w:t>
      </w:r>
      <w:r w:rsidR="00F120BB" w:rsidRPr="00DC0702">
        <w:rPr>
          <w:rFonts w:ascii="宋体" w:hAnsi="宋体" w:cs="仿宋"/>
          <w:color w:val="000000" w:themeColor="text1"/>
          <w:sz w:val="24"/>
        </w:rPr>
        <w:t>签订补充协议</w:t>
      </w:r>
      <w:r w:rsidR="00F120BB" w:rsidRPr="00DC0702">
        <w:rPr>
          <w:rFonts w:ascii="宋体" w:hAnsi="宋体" w:cs="仿宋" w:hint="eastAsia"/>
          <w:color w:val="000000" w:themeColor="text1"/>
          <w:sz w:val="24"/>
        </w:rPr>
        <w:t>。</w:t>
      </w:r>
      <w:r w:rsidR="00F120BB" w:rsidRPr="00DC0702">
        <w:rPr>
          <w:rFonts w:ascii="宋体" w:hAnsi="宋体" w:cs="仿宋"/>
          <w:color w:val="000000" w:themeColor="text1"/>
          <w:sz w:val="24"/>
        </w:rPr>
        <w:t>补充协议与本合同具有同等法律效力</w:t>
      </w:r>
      <w:r w:rsidRPr="00DC0702">
        <w:rPr>
          <w:rFonts w:ascii="宋体" w:hAnsi="宋体" w:cs="仿宋"/>
          <w:color w:val="000000" w:themeColor="text1"/>
          <w:sz w:val="24"/>
        </w:rPr>
        <w:t>；</w:t>
      </w:r>
    </w:p>
    <w:p w14:paraId="046FB7AF" w14:textId="77777777" w:rsidR="00CF020D" w:rsidRPr="00CF020D" w:rsidRDefault="00CF020D" w:rsidP="00CF020D">
      <w:pPr>
        <w:spacing w:line="500" w:lineRule="exact"/>
        <w:ind w:left="240" w:firstLine="240"/>
        <w:contextualSpacing/>
        <w:rPr>
          <w:rFonts w:ascii="宋体" w:hAnsi="宋体" w:cs="仿宋" w:hint="eastAsia"/>
          <w:color w:val="000000" w:themeColor="text1"/>
          <w:sz w:val="24"/>
        </w:rPr>
      </w:pPr>
      <w:r w:rsidRPr="00CF020D">
        <w:rPr>
          <w:rFonts w:ascii="宋体" w:hAnsi="宋体" w:cs="仿宋" w:hint="eastAsia"/>
          <w:color w:val="000000" w:themeColor="text1"/>
          <w:sz w:val="24"/>
        </w:rPr>
        <w:t>11.3所有因本合同引起的或与本合同有关的任何争议将通过双方友好协商解决。协商不成的，双方同意采用下列方式解决纠纷（下列两种方式请选择其一）：</w:t>
      </w:r>
    </w:p>
    <w:p w14:paraId="4CE67683" w14:textId="77777777" w:rsidR="00CF020D" w:rsidRPr="00CF020D" w:rsidRDefault="00CF020D" w:rsidP="00CF020D">
      <w:pPr>
        <w:spacing w:line="500" w:lineRule="exact"/>
        <w:ind w:left="240" w:firstLine="240"/>
        <w:contextualSpacing/>
        <w:rPr>
          <w:rFonts w:ascii="宋体" w:hAnsi="宋体" w:cs="仿宋" w:hint="eastAsia"/>
          <w:color w:val="000000" w:themeColor="text1"/>
          <w:sz w:val="24"/>
        </w:rPr>
      </w:pPr>
      <w:r w:rsidRPr="00CF020D">
        <w:rPr>
          <w:rFonts w:ascii="宋体" w:hAnsi="宋体" w:cs="仿宋" w:hint="eastAsia"/>
          <w:color w:val="000000" w:themeColor="text1"/>
          <w:sz w:val="24"/>
        </w:rPr>
        <w:t>（  ）向上海市仲裁委员会申请仲裁；</w:t>
      </w:r>
    </w:p>
    <w:p w14:paraId="405D536F" w14:textId="77777777" w:rsidR="00CF020D" w:rsidRDefault="00CF020D" w:rsidP="00CF020D">
      <w:pPr>
        <w:spacing w:line="500" w:lineRule="exact"/>
        <w:ind w:left="240" w:firstLine="240"/>
        <w:contextualSpacing/>
        <w:rPr>
          <w:rFonts w:ascii="宋体" w:hAnsi="宋体" w:cs="仿宋" w:hint="eastAsia"/>
          <w:color w:val="000000" w:themeColor="text1"/>
          <w:sz w:val="24"/>
        </w:rPr>
      </w:pPr>
      <w:r w:rsidRPr="00CF020D">
        <w:rPr>
          <w:rFonts w:ascii="宋体" w:hAnsi="宋体" w:cs="仿宋" w:hint="eastAsia"/>
          <w:color w:val="000000" w:themeColor="text1"/>
          <w:sz w:val="24"/>
        </w:rPr>
        <w:t>（ ）向甲方所在地的人民法院提起诉讼；</w:t>
      </w:r>
    </w:p>
    <w:p w14:paraId="5756ACFA" w14:textId="77777777" w:rsidR="00F120BB" w:rsidRPr="00DC0702" w:rsidRDefault="00F120BB" w:rsidP="00CF020D">
      <w:pPr>
        <w:spacing w:line="500" w:lineRule="exact"/>
        <w:ind w:left="240" w:firstLine="240"/>
        <w:contextualSpacing/>
        <w:rPr>
          <w:rFonts w:ascii="宋体" w:hAnsi="宋体" w:cs="仿宋" w:hint="eastAsia"/>
          <w:color w:val="000000" w:themeColor="text1"/>
          <w:sz w:val="24"/>
        </w:rPr>
      </w:pPr>
      <w:r w:rsidRPr="00DC0702">
        <w:rPr>
          <w:rFonts w:ascii="宋体" w:hAnsi="宋体" w:cs="仿宋" w:hint="eastAsia"/>
          <w:color w:val="000000" w:themeColor="text1"/>
          <w:sz w:val="24"/>
        </w:rPr>
        <w:t>11.4</w:t>
      </w:r>
      <w:r w:rsidR="0076593B" w:rsidRPr="00DC0702">
        <w:rPr>
          <w:rFonts w:ascii="宋体" w:hAnsi="宋体" w:cs="仿宋"/>
          <w:color w:val="000000" w:themeColor="text1"/>
          <w:sz w:val="24"/>
        </w:rPr>
        <w:t xml:space="preserve">  </w:t>
      </w:r>
      <w:r w:rsidR="0076593B" w:rsidRPr="00DC0702">
        <w:rPr>
          <w:rFonts w:ascii="宋体" w:hAnsi="宋体" w:cs="仿宋" w:hint="eastAsia"/>
          <w:color w:val="000000" w:themeColor="text1"/>
          <w:sz w:val="24"/>
        </w:rPr>
        <w:t>若</w:t>
      </w:r>
      <w:r w:rsidRPr="00DC0702">
        <w:rPr>
          <w:rFonts w:ascii="宋体" w:hAnsi="宋体" w:cs="仿宋" w:hint="eastAsia"/>
          <w:color w:val="000000" w:themeColor="text1"/>
          <w:sz w:val="24"/>
        </w:rPr>
        <w:t>乙方违约，应当对甲方为了维护自身合法权益所产生的合理费用进行赔偿，包括但不仅限于律师费、取证费、交通费、资料费等。</w:t>
      </w:r>
    </w:p>
    <w:p w14:paraId="3336E2FD" w14:textId="77777777" w:rsidR="00CF1E6B" w:rsidRDefault="003C3EEC">
      <w:pPr>
        <w:spacing w:line="500" w:lineRule="exact"/>
        <w:ind w:left="240" w:firstLine="240"/>
        <w:contextualSpacing/>
        <w:rPr>
          <w:rFonts w:ascii="宋体" w:hAnsi="宋体" w:cs="仿宋" w:hint="eastAsia"/>
          <w:color w:val="000000" w:themeColor="text1"/>
          <w:sz w:val="24"/>
        </w:rPr>
      </w:pPr>
      <w:r w:rsidRPr="00DC0702">
        <w:rPr>
          <w:rFonts w:ascii="宋体" w:hAnsi="宋体" w:cs="仿宋"/>
          <w:color w:val="000000" w:themeColor="text1"/>
          <w:sz w:val="24"/>
        </w:rPr>
        <w:t>11.</w:t>
      </w:r>
      <w:r w:rsidR="00F120BB" w:rsidRPr="00DC0702">
        <w:rPr>
          <w:rFonts w:ascii="宋体" w:hAnsi="宋体" w:cs="仿宋" w:hint="eastAsia"/>
          <w:color w:val="000000" w:themeColor="text1"/>
          <w:sz w:val="24"/>
        </w:rPr>
        <w:t>5</w:t>
      </w:r>
      <w:r w:rsidRPr="00DC0702">
        <w:rPr>
          <w:rFonts w:ascii="宋体" w:hAnsi="宋体" w:cs="仿宋"/>
          <w:color w:val="000000" w:themeColor="text1"/>
          <w:sz w:val="24"/>
        </w:rPr>
        <w:t>本合同自双方签订之日起生效，合同一式陆份，甲方肆份，乙方贰份，具</w:t>
      </w:r>
      <w:r>
        <w:rPr>
          <w:rFonts w:ascii="宋体" w:hAnsi="宋体" w:cs="仿宋"/>
          <w:color w:val="000000" w:themeColor="text1"/>
          <w:sz w:val="24"/>
        </w:rPr>
        <w:t>同等法律效力。</w:t>
      </w:r>
    </w:p>
    <w:p w14:paraId="5BAEDA87" w14:textId="77777777" w:rsidR="00CF1E6B" w:rsidRDefault="00CF1E6B">
      <w:pPr>
        <w:pStyle w:val="a0"/>
      </w:pPr>
    </w:p>
    <w:p w14:paraId="5E0245FB" w14:textId="77777777" w:rsidR="00CF1E6B" w:rsidRDefault="003C3EEC">
      <w:pPr>
        <w:pStyle w:val="a0"/>
        <w:ind w:firstLine="240"/>
        <w:rPr>
          <w:rFonts w:hAnsi="宋体" w:cs="仿宋" w:hint="eastAsia"/>
          <w:b/>
          <w:color w:val="000000" w:themeColor="text1"/>
          <w:sz w:val="24"/>
          <w:u w:val="single"/>
        </w:rPr>
      </w:pPr>
      <w:r>
        <w:rPr>
          <w:rFonts w:hAnsi="宋体" w:cs="仿宋"/>
          <w:b/>
          <w:color w:val="000000" w:themeColor="text1"/>
          <w:sz w:val="24"/>
          <w:u w:val="single"/>
        </w:rPr>
        <w:lastRenderedPageBreak/>
        <w:t>（上述条款不可更改，如有其他约定可补充，例如保密要求、知识产权保护等）</w:t>
      </w:r>
    </w:p>
    <w:tbl>
      <w:tblPr>
        <w:tblW w:w="9322" w:type="dxa"/>
        <w:tblLayout w:type="fixed"/>
        <w:tblLook w:val="04A0" w:firstRow="1" w:lastRow="0" w:firstColumn="1" w:lastColumn="0" w:noHBand="0" w:noVBand="1"/>
      </w:tblPr>
      <w:tblGrid>
        <w:gridCol w:w="9322"/>
      </w:tblGrid>
      <w:tr w:rsidR="00CF1E6B" w14:paraId="754417A1" w14:textId="77777777">
        <w:tc>
          <w:tcPr>
            <w:tcW w:w="9322" w:type="dxa"/>
          </w:tcPr>
          <w:p w14:paraId="18439F54" w14:textId="77777777" w:rsidR="00CF1E6B" w:rsidRDefault="003C3EEC">
            <w:pPr>
              <w:spacing w:line="500" w:lineRule="exact"/>
              <w:ind w:firstLine="482"/>
              <w:rPr>
                <w:rFonts w:asciiTheme="majorEastAsia" w:eastAsiaTheme="majorEastAsia" w:hAnsiTheme="majorEastAsia" w:cs="仿宋" w:hint="eastAsia"/>
                <w:color w:val="000000" w:themeColor="text1"/>
                <w:sz w:val="24"/>
              </w:rPr>
            </w:pPr>
            <w:r>
              <w:rPr>
                <w:rFonts w:asciiTheme="majorEastAsia" w:eastAsiaTheme="majorEastAsia" w:hAnsiTheme="majorEastAsia" w:cs="仿宋"/>
                <w:b/>
                <w:color w:val="000000" w:themeColor="text1"/>
                <w:sz w:val="24"/>
              </w:rPr>
              <w:t>甲 方</w:t>
            </w:r>
            <w:r>
              <w:rPr>
                <w:rFonts w:asciiTheme="majorEastAsia" w:eastAsiaTheme="majorEastAsia" w:hAnsiTheme="majorEastAsia" w:cs="仿宋"/>
                <w:color w:val="000000" w:themeColor="text1"/>
                <w:sz w:val="24"/>
              </w:rPr>
              <w:t xml:space="preserve">：上海东海职业技术学院           </w:t>
            </w:r>
            <w:r>
              <w:rPr>
                <w:rFonts w:asciiTheme="majorEastAsia" w:eastAsiaTheme="majorEastAsia" w:hAnsiTheme="majorEastAsia" w:cs="仿宋"/>
                <w:b/>
                <w:color w:val="000000" w:themeColor="text1"/>
                <w:sz w:val="24"/>
              </w:rPr>
              <w:t xml:space="preserve">乙 方：                                 </w:t>
            </w:r>
          </w:p>
        </w:tc>
      </w:tr>
      <w:tr w:rsidR="00CF1E6B" w14:paraId="5A14929C" w14:textId="77777777">
        <w:tc>
          <w:tcPr>
            <w:tcW w:w="9322" w:type="dxa"/>
          </w:tcPr>
          <w:p w14:paraId="504B6B95"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 xml:space="preserve">法定代表人：                          法定代表人：                          </w:t>
            </w:r>
          </w:p>
          <w:p w14:paraId="786B02C6"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地  址：</w:t>
            </w:r>
            <w:r>
              <w:rPr>
                <w:rFonts w:asciiTheme="majorEastAsia" w:eastAsiaTheme="majorEastAsia" w:hAnsiTheme="majorEastAsia" w:cs="Arial"/>
                <w:color w:val="000000" w:themeColor="text1"/>
                <w:sz w:val="24"/>
              </w:rPr>
              <w:t>上海市闵行区虹梅南路6001号</w:t>
            </w:r>
            <w:r>
              <w:rPr>
                <w:rFonts w:asciiTheme="majorEastAsia" w:eastAsiaTheme="majorEastAsia" w:hAnsiTheme="majorEastAsia" w:cs="仿宋"/>
                <w:color w:val="000000" w:themeColor="text1"/>
                <w:sz w:val="24"/>
              </w:rPr>
              <w:t xml:space="preserve">   地  址：                          </w:t>
            </w:r>
          </w:p>
          <w:p w14:paraId="3C56695B"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 xml:space="preserve">电  话：                              电  话：                                </w:t>
            </w:r>
          </w:p>
        </w:tc>
      </w:tr>
      <w:tr w:rsidR="00CF1E6B" w14:paraId="340C16C4" w14:textId="77777777">
        <w:tc>
          <w:tcPr>
            <w:tcW w:w="9322" w:type="dxa"/>
          </w:tcPr>
          <w:p w14:paraId="6249609B" w14:textId="77777777" w:rsidR="00CF1E6B" w:rsidRDefault="003C3EEC">
            <w:pPr>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合同签订人：                          合同签订人：</w:t>
            </w:r>
          </w:p>
        </w:tc>
      </w:tr>
      <w:tr w:rsidR="00CF1E6B" w14:paraId="6FE46632" w14:textId="77777777">
        <w:tc>
          <w:tcPr>
            <w:tcW w:w="9322" w:type="dxa"/>
          </w:tcPr>
          <w:p w14:paraId="4ED22BBA" w14:textId="77777777" w:rsidR="00CF1E6B" w:rsidRDefault="003C3EEC">
            <w:pPr>
              <w:tabs>
                <w:tab w:val="left" w:pos="525"/>
              </w:tabs>
              <w:spacing w:line="500" w:lineRule="exact"/>
              <w:ind w:firstLine="480"/>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签订日期：                            签订日期：</w:t>
            </w:r>
          </w:p>
        </w:tc>
      </w:tr>
    </w:tbl>
    <w:p w14:paraId="28316E06" w14:textId="77777777" w:rsidR="00CF1E6B" w:rsidRDefault="003C3EEC">
      <w:pPr>
        <w:spacing w:line="360" w:lineRule="auto"/>
        <w:ind w:firstLine="480"/>
        <w:rPr>
          <w:rFonts w:ascii="宋体" w:hAnsi="宋体" w:cs="宋体" w:hint="eastAsia"/>
          <w:b/>
          <w:color w:val="000000" w:themeColor="text1"/>
          <w:sz w:val="24"/>
        </w:rPr>
      </w:pPr>
      <w:r>
        <w:rPr>
          <w:rFonts w:ascii="宋体" w:hAnsi="宋体" w:cs="宋体"/>
          <w:color w:val="000000" w:themeColor="text1"/>
          <w:sz w:val="24"/>
        </w:rPr>
        <w:t>1.附件：上海东海职业技校学院服务内容及服务要求一览表</w:t>
      </w:r>
    </w:p>
    <w:p w14:paraId="0B56985A" w14:textId="77777777" w:rsidR="00CF1E6B" w:rsidRDefault="003C3EEC">
      <w:pPr>
        <w:pStyle w:val="a0"/>
        <w:ind w:firstLine="480"/>
        <w:rPr>
          <w:rFonts w:hAnsi="宋体" w:cs="宋体" w:hint="eastAsia"/>
          <w:color w:val="000000" w:themeColor="text1"/>
          <w:sz w:val="24"/>
        </w:rPr>
      </w:pPr>
      <w:r>
        <w:rPr>
          <w:rFonts w:hAnsi="宋体" w:cs="宋体"/>
          <w:color w:val="000000" w:themeColor="text1"/>
          <w:sz w:val="24"/>
        </w:rPr>
        <w:t>2.询价报价材料（如有）。</w:t>
      </w:r>
    </w:p>
    <w:p w14:paraId="141F62B4" w14:textId="77777777" w:rsidR="00CF1E6B" w:rsidRDefault="00CF1E6B">
      <w:pPr>
        <w:pStyle w:val="a0"/>
        <w:jc w:val="center"/>
        <w:rPr>
          <w:rFonts w:ascii="仿宋_GB2312" w:eastAsia="仿宋_GB2312" w:hAnsi="ˎ̥" w:cs="Arial" w:hint="eastAsia"/>
          <w:color w:val="000000"/>
          <w:sz w:val="24"/>
        </w:rPr>
        <w:sectPr w:rsidR="00CF1E6B">
          <w:footerReference w:type="even" r:id="rId6"/>
          <w:footerReference w:type="default" r:id="rId7"/>
          <w:pgSz w:w="11906" w:h="16838"/>
          <w:pgMar w:top="1417" w:right="1587" w:bottom="1417" w:left="1587" w:header="851" w:footer="992" w:gutter="0"/>
          <w:cols w:space="0"/>
          <w:docGrid w:type="lines" w:linePitch="312"/>
        </w:sectPr>
      </w:pPr>
    </w:p>
    <w:p w14:paraId="131A5B1A" w14:textId="77777777" w:rsidR="00CF1E6B" w:rsidRDefault="003C3EEC">
      <w:pPr>
        <w:rPr>
          <w:rFonts w:asciiTheme="minorEastAsia" w:eastAsiaTheme="minorEastAsia" w:hAnsiTheme="minorEastAsia" w:hint="eastAsia"/>
          <w:b/>
          <w:sz w:val="24"/>
        </w:rPr>
      </w:pPr>
      <w:r>
        <w:rPr>
          <w:rFonts w:asciiTheme="minorEastAsia" w:eastAsiaTheme="minorEastAsia" w:hAnsiTheme="minorEastAsia"/>
          <w:b/>
          <w:sz w:val="24"/>
        </w:rPr>
        <w:lastRenderedPageBreak/>
        <w:t>附件：</w:t>
      </w:r>
    </w:p>
    <w:p w14:paraId="7525A166" w14:textId="77777777" w:rsidR="00CF1E6B" w:rsidRDefault="003C3EEC">
      <w:pPr>
        <w:jc w:val="center"/>
        <w:rPr>
          <w:rFonts w:ascii="宋体" w:hAnsi="宋体" w:cs="宋体" w:hint="eastAsia"/>
          <w:b/>
          <w:sz w:val="36"/>
        </w:rPr>
      </w:pPr>
      <w:r>
        <w:rPr>
          <w:rFonts w:ascii="宋体" w:hAnsi="宋体" w:cs="宋体"/>
          <w:b/>
          <w:sz w:val="36"/>
        </w:rPr>
        <w:t>上海东海职业技术学院</w:t>
      </w:r>
    </w:p>
    <w:p w14:paraId="3FADC5A8" w14:textId="77777777" w:rsidR="00CF1E6B" w:rsidRPr="000E365E" w:rsidRDefault="003C3EEC">
      <w:pPr>
        <w:jc w:val="center"/>
        <w:rPr>
          <w:rFonts w:ascii="宋体" w:hAnsi="宋体" w:cs="宋体" w:hint="eastAsia"/>
          <w:b/>
          <w:color w:val="000000" w:themeColor="text1"/>
          <w:sz w:val="36"/>
        </w:rPr>
      </w:pPr>
      <w:r w:rsidRPr="000E365E">
        <w:rPr>
          <w:rFonts w:ascii="宋体" w:hAnsi="宋体" w:cs="宋体"/>
          <w:b/>
          <w:color w:val="000000" w:themeColor="text1"/>
          <w:sz w:val="36"/>
        </w:rPr>
        <w:t>服务内容及服务</w:t>
      </w:r>
      <w:r w:rsidR="00B90CFA" w:rsidRPr="000E365E">
        <w:rPr>
          <w:rFonts w:ascii="宋体" w:hAnsi="宋体" w:cs="宋体" w:hint="eastAsia"/>
          <w:b/>
          <w:color w:val="000000" w:themeColor="text1"/>
          <w:sz w:val="36"/>
        </w:rPr>
        <w:t>报价</w:t>
      </w:r>
      <w:r w:rsidRPr="000E365E">
        <w:rPr>
          <w:rFonts w:ascii="宋体" w:hAnsi="宋体" w:cs="宋体"/>
          <w:b/>
          <w:color w:val="000000" w:themeColor="text1"/>
          <w:sz w:val="36"/>
        </w:rPr>
        <w:t>一览表</w:t>
      </w:r>
    </w:p>
    <w:tbl>
      <w:tblPr>
        <w:tblW w:w="13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950"/>
        <w:gridCol w:w="2918"/>
        <w:gridCol w:w="2919"/>
        <w:gridCol w:w="1603"/>
        <w:gridCol w:w="895"/>
        <w:gridCol w:w="1365"/>
        <w:gridCol w:w="1440"/>
      </w:tblGrid>
      <w:tr w:rsidR="00CF1E6B" w14:paraId="1B6CC64F" w14:textId="77777777">
        <w:trPr>
          <w:trHeight w:val="567"/>
          <w:jc w:val="center"/>
        </w:trPr>
        <w:tc>
          <w:tcPr>
            <w:tcW w:w="806" w:type="dxa"/>
            <w:vAlign w:val="center"/>
          </w:tcPr>
          <w:p w14:paraId="0884A4C3" w14:textId="77777777" w:rsidR="00CF1E6B" w:rsidRDefault="003C3EEC">
            <w:pPr>
              <w:snapToGrid w:val="0"/>
              <w:jc w:val="center"/>
              <w:rPr>
                <w:rFonts w:ascii="宋体" w:hAnsi="宋体" w:cs="宋体" w:hint="eastAsia"/>
                <w:b/>
              </w:rPr>
            </w:pPr>
            <w:r>
              <w:rPr>
                <w:rFonts w:ascii="宋体" w:hAnsi="宋体" w:cs="宋体"/>
                <w:b/>
              </w:rPr>
              <w:t>序号</w:t>
            </w:r>
          </w:p>
        </w:tc>
        <w:tc>
          <w:tcPr>
            <w:tcW w:w="1950" w:type="dxa"/>
            <w:vAlign w:val="center"/>
          </w:tcPr>
          <w:p w14:paraId="63B18170" w14:textId="77777777" w:rsidR="00CF1E6B" w:rsidRDefault="003C3EEC">
            <w:pPr>
              <w:snapToGrid w:val="0"/>
              <w:jc w:val="center"/>
              <w:rPr>
                <w:rFonts w:ascii="宋体" w:hAnsi="宋体" w:cs="宋体" w:hint="eastAsia"/>
                <w:b/>
              </w:rPr>
            </w:pPr>
            <w:r>
              <w:rPr>
                <w:rFonts w:ascii="宋体" w:hAnsi="宋体" w:cs="宋体"/>
                <w:b/>
              </w:rPr>
              <w:t>服务项目</w:t>
            </w:r>
          </w:p>
        </w:tc>
        <w:tc>
          <w:tcPr>
            <w:tcW w:w="2918" w:type="dxa"/>
            <w:vAlign w:val="center"/>
          </w:tcPr>
          <w:p w14:paraId="2BBF9329" w14:textId="77777777" w:rsidR="00CF1E6B" w:rsidRDefault="003C3EEC">
            <w:pPr>
              <w:snapToGrid w:val="0"/>
              <w:jc w:val="center"/>
              <w:rPr>
                <w:rFonts w:ascii="宋体" w:hAnsi="宋体" w:cs="宋体" w:hint="eastAsia"/>
              </w:rPr>
            </w:pPr>
            <w:r>
              <w:rPr>
                <w:rFonts w:ascii="宋体" w:hAnsi="宋体" w:cs="宋体"/>
              </w:rPr>
              <w:t>具体服务</w:t>
            </w:r>
          </w:p>
        </w:tc>
        <w:tc>
          <w:tcPr>
            <w:tcW w:w="2919" w:type="dxa"/>
            <w:vAlign w:val="center"/>
          </w:tcPr>
          <w:p w14:paraId="6F7D4DD4" w14:textId="77777777" w:rsidR="00CF1E6B" w:rsidRDefault="003C3EEC">
            <w:pPr>
              <w:snapToGrid w:val="0"/>
              <w:jc w:val="center"/>
              <w:rPr>
                <w:rFonts w:ascii="宋体" w:hAnsi="宋体" w:cs="宋体" w:hint="eastAsia"/>
              </w:rPr>
            </w:pPr>
            <w:r>
              <w:rPr>
                <w:rFonts w:ascii="宋体" w:hAnsi="宋体" w:cs="宋体"/>
              </w:rPr>
              <w:t>服务要求</w:t>
            </w:r>
          </w:p>
        </w:tc>
        <w:tc>
          <w:tcPr>
            <w:tcW w:w="1603" w:type="dxa"/>
            <w:vAlign w:val="center"/>
          </w:tcPr>
          <w:p w14:paraId="351FB83A" w14:textId="77777777" w:rsidR="00CF1E6B" w:rsidRDefault="003C3EEC">
            <w:pPr>
              <w:snapToGrid w:val="0"/>
              <w:jc w:val="center"/>
              <w:rPr>
                <w:rFonts w:ascii="宋体" w:hAnsi="宋体" w:cs="宋体" w:hint="eastAsia"/>
              </w:rPr>
            </w:pPr>
            <w:r>
              <w:rPr>
                <w:rFonts w:ascii="宋体" w:hAnsi="宋体" w:cs="宋体"/>
              </w:rPr>
              <w:t>数量</w:t>
            </w:r>
          </w:p>
        </w:tc>
        <w:tc>
          <w:tcPr>
            <w:tcW w:w="895" w:type="dxa"/>
            <w:vAlign w:val="center"/>
          </w:tcPr>
          <w:p w14:paraId="1CEB4670" w14:textId="77777777" w:rsidR="00CF1E6B" w:rsidRDefault="003C3EEC">
            <w:pPr>
              <w:snapToGrid w:val="0"/>
              <w:jc w:val="center"/>
              <w:rPr>
                <w:rFonts w:ascii="宋体" w:hAnsi="宋体" w:cs="宋体" w:hint="eastAsia"/>
              </w:rPr>
            </w:pPr>
            <w:r>
              <w:rPr>
                <w:rFonts w:ascii="宋体" w:hAnsi="宋体" w:cs="宋体"/>
              </w:rPr>
              <w:t>计量</w:t>
            </w:r>
          </w:p>
          <w:p w14:paraId="08FA0777" w14:textId="77777777" w:rsidR="00CF1E6B" w:rsidRDefault="003C3EEC">
            <w:pPr>
              <w:snapToGrid w:val="0"/>
              <w:jc w:val="center"/>
              <w:rPr>
                <w:rFonts w:ascii="宋体" w:hAnsi="宋体" w:cs="宋体" w:hint="eastAsia"/>
              </w:rPr>
            </w:pPr>
            <w:r>
              <w:rPr>
                <w:rFonts w:ascii="宋体" w:hAnsi="宋体" w:cs="宋体"/>
              </w:rPr>
              <w:t>单位</w:t>
            </w:r>
          </w:p>
        </w:tc>
        <w:tc>
          <w:tcPr>
            <w:tcW w:w="1365" w:type="dxa"/>
            <w:vAlign w:val="center"/>
          </w:tcPr>
          <w:p w14:paraId="7AFD0C5C" w14:textId="77777777" w:rsidR="00CF1E6B" w:rsidRDefault="003C3EEC">
            <w:pPr>
              <w:snapToGrid w:val="0"/>
              <w:jc w:val="center"/>
              <w:rPr>
                <w:rFonts w:ascii="宋体" w:hAnsi="宋体" w:cs="宋体" w:hint="eastAsia"/>
              </w:rPr>
            </w:pPr>
            <w:r>
              <w:rPr>
                <w:rFonts w:ascii="宋体" w:hAnsi="宋体" w:cs="宋体"/>
              </w:rPr>
              <w:t>单价</w:t>
            </w:r>
          </w:p>
          <w:p w14:paraId="58D02519" w14:textId="77777777" w:rsidR="00CF1E6B" w:rsidRDefault="003C3EEC">
            <w:pPr>
              <w:snapToGrid w:val="0"/>
              <w:jc w:val="center"/>
              <w:rPr>
                <w:rFonts w:ascii="宋体" w:hAnsi="宋体" w:cs="宋体" w:hint="eastAsia"/>
              </w:rPr>
            </w:pPr>
            <w:r>
              <w:rPr>
                <w:rFonts w:ascii="宋体" w:hAnsi="宋体" w:cs="宋体"/>
              </w:rPr>
              <w:t>（元）</w:t>
            </w:r>
          </w:p>
        </w:tc>
        <w:tc>
          <w:tcPr>
            <w:tcW w:w="1440" w:type="dxa"/>
            <w:vAlign w:val="center"/>
          </w:tcPr>
          <w:p w14:paraId="442C1DB4" w14:textId="77777777" w:rsidR="00CF1E6B" w:rsidRDefault="003C3EEC">
            <w:pPr>
              <w:snapToGrid w:val="0"/>
              <w:jc w:val="center"/>
              <w:rPr>
                <w:rFonts w:ascii="宋体" w:hAnsi="宋体" w:cs="宋体" w:hint="eastAsia"/>
              </w:rPr>
            </w:pPr>
            <w:r>
              <w:rPr>
                <w:rFonts w:ascii="宋体" w:hAnsi="宋体" w:cs="宋体"/>
              </w:rPr>
              <w:t>总价</w:t>
            </w:r>
          </w:p>
          <w:p w14:paraId="6B7C5243" w14:textId="77777777" w:rsidR="00CF1E6B" w:rsidRDefault="003C3EEC">
            <w:pPr>
              <w:snapToGrid w:val="0"/>
              <w:jc w:val="center"/>
              <w:rPr>
                <w:rFonts w:ascii="宋体" w:hAnsi="宋体" w:cs="宋体" w:hint="eastAsia"/>
              </w:rPr>
            </w:pPr>
            <w:r>
              <w:rPr>
                <w:rFonts w:ascii="宋体" w:hAnsi="宋体" w:cs="宋体"/>
              </w:rPr>
              <w:t>（元）</w:t>
            </w:r>
          </w:p>
        </w:tc>
      </w:tr>
      <w:tr w:rsidR="00CF1E6B" w14:paraId="0553E5FA" w14:textId="77777777">
        <w:trPr>
          <w:trHeight w:val="567"/>
          <w:jc w:val="center"/>
        </w:trPr>
        <w:tc>
          <w:tcPr>
            <w:tcW w:w="806" w:type="dxa"/>
            <w:vAlign w:val="center"/>
          </w:tcPr>
          <w:p w14:paraId="370082D1" w14:textId="77777777" w:rsidR="00CF1E6B" w:rsidRDefault="00CF1E6B">
            <w:pPr>
              <w:snapToGrid w:val="0"/>
              <w:jc w:val="center"/>
              <w:rPr>
                <w:rFonts w:ascii="宋体" w:hAnsi="宋体" w:cs="宋体" w:hint="eastAsia"/>
                <w:b/>
              </w:rPr>
            </w:pPr>
          </w:p>
          <w:p w14:paraId="29A755A8" w14:textId="77777777" w:rsidR="00CF1E6B" w:rsidRDefault="00CF1E6B">
            <w:pPr>
              <w:pStyle w:val="a0"/>
            </w:pPr>
          </w:p>
        </w:tc>
        <w:tc>
          <w:tcPr>
            <w:tcW w:w="1950" w:type="dxa"/>
            <w:vAlign w:val="center"/>
          </w:tcPr>
          <w:p w14:paraId="138DDDAF" w14:textId="77777777" w:rsidR="00CF1E6B" w:rsidRDefault="00CF1E6B">
            <w:pPr>
              <w:snapToGrid w:val="0"/>
              <w:jc w:val="center"/>
              <w:rPr>
                <w:rFonts w:ascii="宋体" w:hAnsi="宋体" w:cs="宋体" w:hint="eastAsia"/>
                <w:b/>
              </w:rPr>
            </w:pPr>
          </w:p>
        </w:tc>
        <w:tc>
          <w:tcPr>
            <w:tcW w:w="2918" w:type="dxa"/>
            <w:vAlign w:val="center"/>
          </w:tcPr>
          <w:p w14:paraId="447E3946" w14:textId="77777777" w:rsidR="00CF1E6B" w:rsidRDefault="00CF1E6B">
            <w:pPr>
              <w:snapToGrid w:val="0"/>
              <w:jc w:val="center"/>
              <w:rPr>
                <w:rFonts w:ascii="宋体" w:hAnsi="宋体" w:cs="宋体" w:hint="eastAsia"/>
              </w:rPr>
            </w:pPr>
          </w:p>
        </w:tc>
        <w:tc>
          <w:tcPr>
            <w:tcW w:w="2919" w:type="dxa"/>
            <w:vAlign w:val="center"/>
          </w:tcPr>
          <w:p w14:paraId="3967FCD6" w14:textId="77777777" w:rsidR="00CF1E6B" w:rsidRDefault="00CF1E6B">
            <w:pPr>
              <w:snapToGrid w:val="0"/>
              <w:jc w:val="center"/>
              <w:rPr>
                <w:rFonts w:ascii="宋体" w:hAnsi="宋体" w:cs="宋体" w:hint="eastAsia"/>
              </w:rPr>
            </w:pPr>
          </w:p>
        </w:tc>
        <w:tc>
          <w:tcPr>
            <w:tcW w:w="1603" w:type="dxa"/>
            <w:vAlign w:val="center"/>
          </w:tcPr>
          <w:p w14:paraId="655B5F61" w14:textId="77777777" w:rsidR="00CF1E6B" w:rsidRDefault="00CF1E6B">
            <w:pPr>
              <w:snapToGrid w:val="0"/>
              <w:jc w:val="center"/>
              <w:rPr>
                <w:rFonts w:ascii="宋体" w:hAnsi="宋体" w:cs="宋体" w:hint="eastAsia"/>
              </w:rPr>
            </w:pPr>
          </w:p>
        </w:tc>
        <w:tc>
          <w:tcPr>
            <w:tcW w:w="895" w:type="dxa"/>
            <w:vAlign w:val="center"/>
          </w:tcPr>
          <w:p w14:paraId="7D66EA92" w14:textId="77777777" w:rsidR="00CF1E6B" w:rsidRDefault="00CF1E6B">
            <w:pPr>
              <w:snapToGrid w:val="0"/>
              <w:jc w:val="center"/>
              <w:rPr>
                <w:rFonts w:ascii="宋体" w:hAnsi="宋体" w:cs="宋体" w:hint="eastAsia"/>
              </w:rPr>
            </w:pPr>
          </w:p>
        </w:tc>
        <w:tc>
          <w:tcPr>
            <w:tcW w:w="1365" w:type="dxa"/>
            <w:vAlign w:val="center"/>
          </w:tcPr>
          <w:p w14:paraId="7041D72D" w14:textId="77777777" w:rsidR="00CF1E6B" w:rsidRDefault="00CF1E6B">
            <w:pPr>
              <w:snapToGrid w:val="0"/>
              <w:jc w:val="center"/>
              <w:rPr>
                <w:rFonts w:ascii="宋体" w:hAnsi="宋体" w:cs="宋体" w:hint="eastAsia"/>
              </w:rPr>
            </w:pPr>
          </w:p>
        </w:tc>
        <w:tc>
          <w:tcPr>
            <w:tcW w:w="1440" w:type="dxa"/>
            <w:vAlign w:val="center"/>
          </w:tcPr>
          <w:p w14:paraId="28E8C82B" w14:textId="77777777" w:rsidR="00CF1E6B" w:rsidRDefault="00CF1E6B">
            <w:pPr>
              <w:snapToGrid w:val="0"/>
              <w:jc w:val="center"/>
              <w:rPr>
                <w:rFonts w:ascii="宋体" w:hAnsi="宋体" w:cs="宋体" w:hint="eastAsia"/>
              </w:rPr>
            </w:pPr>
          </w:p>
        </w:tc>
      </w:tr>
      <w:tr w:rsidR="00CF1E6B" w14:paraId="39C53FE0" w14:textId="77777777">
        <w:trPr>
          <w:trHeight w:val="567"/>
          <w:jc w:val="center"/>
        </w:trPr>
        <w:tc>
          <w:tcPr>
            <w:tcW w:w="806" w:type="dxa"/>
            <w:vAlign w:val="center"/>
          </w:tcPr>
          <w:p w14:paraId="7EAA5ED0" w14:textId="77777777" w:rsidR="00CF1E6B" w:rsidRDefault="00CF1E6B">
            <w:pPr>
              <w:snapToGrid w:val="0"/>
              <w:jc w:val="center"/>
              <w:rPr>
                <w:rFonts w:ascii="宋体" w:hAnsi="宋体" w:cs="宋体" w:hint="eastAsia"/>
                <w:b/>
              </w:rPr>
            </w:pPr>
          </w:p>
        </w:tc>
        <w:tc>
          <w:tcPr>
            <w:tcW w:w="1950" w:type="dxa"/>
            <w:vAlign w:val="center"/>
          </w:tcPr>
          <w:p w14:paraId="69045E33" w14:textId="77777777" w:rsidR="00CF1E6B" w:rsidRDefault="00CF1E6B">
            <w:pPr>
              <w:snapToGrid w:val="0"/>
              <w:jc w:val="center"/>
              <w:rPr>
                <w:rFonts w:ascii="宋体" w:hAnsi="宋体" w:cs="宋体" w:hint="eastAsia"/>
                <w:b/>
              </w:rPr>
            </w:pPr>
          </w:p>
        </w:tc>
        <w:tc>
          <w:tcPr>
            <w:tcW w:w="2918" w:type="dxa"/>
            <w:vAlign w:val="center"/>
          </w:tcPr>
          <w:p w14:paraId="679EC87B" w14:textId="77777777" w:rsidR="00CF1E6B" w:rsidRDefault="00CF1E6B">
            <w:pPr>
              <w:snapToGrid w:val="0"/>
              <w:jc w:val="center"/>
              <w:rPr>
                <w:rFonts w:ascii="宋体" w:hAnsi="宋体" w:cs="宋体" w:hint="eastAsia"/>
              </w:rPr>
            </w:pPr>
          </w:p>
        </w:tc>
        <w:tc>
          <w:tcPr>
            <w:tcW w:w="2919" w:type="dxa"/>
            <w:vAlign w:val="center"/>
          </w:tcPr>
          <w:p w14:paraId="517DFD7C" w14:textId="77777777" w:rsidR="00CF1E6B" w:rsidRDefault="00CF1E6B">
            <w:pPr>
              <w:snapToGrid w:val="0"/>
              <w:jc w:val="center"/>
              <w:rPr>
                <w:rFonts w:ascii="宋体" w:hAnsi="宋体" w:cs="宋体" w:hint="eastAsia"/>
              </w:rPr>
            </w:pPr>
          </w:p>
        </w:tc>
        <w:tc>
          <w:tcPr>
            <w:tcW w:w="1603" w:type="dxa"/>
            <w:vAlign w:val="center"/>
          </w:tcPr>
          <w:p w14:paraId="69725FFA" w14:textId="77777777" w:rsidR="00CF1E6B" w:rsidRDefault="00CF1E6B">
            <w:pPr>
              <w:snapToGrid w:val="0"/>
              <w:jc w:val="center"/>
              <w:rPr>
                <w:rFonts w:ascii="宋体" w:hAnsi="宋体" w:cs="宋体" w:hint="eastAsia"/>
              </w:rPr>
            </w:pPr>
          </w:p>
        </w:tc>
        <w:tc>
          <w:tcPr>
            <w:tcW w:w="895" w:type="dxa"/>
            <w:vAlign w:val="center"/>
          </w:tcPr>
          <w:p w14:paraId="63D8E32B" w14:textId="77777777" w:rsidR="00CF1E6B" w:rsidRDefault="00CF1E6B">
            <w:pPr>
              <w:snapToGrid w:val="0"/>
              <w:jc w:val="center"/>
              <w:rPr>
                <w:rFonts w:ascii="宋体" w:hAnsi="宋体" w:cs="宋体" w:hint="eastAsia"/>
              </w:rPr>
            </w:pPr>
          </w:p>
        </w:tc>
        <w:tc>
          <w:tcPr>
            <w:tcW w:w="1365" w:type="dxa"/>
            <w:vAlign w:val="center"/>
          </w:tcPr>
          <w:p w14:paraId="128FD14D" w14:textId="77777777" w:rsidR="00CF1E6B" w:rsidRDefault="00CF1E6B">
            <w:pPr>
              <w:snapToGrid w:val="0"/>
              <w:jc w:val="center"/>
              <w:rPr>
                <w:rFonts w:ascii="宋体" w:hAnsi="宋体" w:cs="宋体" w:hint="eastAsia"/>
              </w:rPr>
            </w:pPr>
          </w:p>
        </w:tc>
        <w:tc>
          <w:tcPr>
            <w:tcW w:w="1440" w:type="dxa"/>
            <w:vAlign w:val="center"/>
          </w:tcPr>
          <w:p w14:paraId="325D20EF" w14:textId="77777777" w:rsidR="00CF1E6B" w:rsidRDefault="00CF1E6B">
            <w:pPr>
              <w:snapToGrid w:val="0"/>
              <w:jc w:val="center"/>
              <w:rPr>
                <w:rFonts w:ascii="宋体" w:hAnsi="宋体" w:cs="宋体" w:hint="eastAsia"/>
              </w:rPr>
            </w:pPr>
          </w:p>
        </w:tc>
      </w:tr>
      <w:tr w:rsidR="00CF1E6B" w14:paraId="593A1F1D" w14:textId="77777777">
        <w:trPr>
          <w:trHeight w:val="567"/>
          <w:jc w:val="center"/>
        </w:trPr>
        <w:tc>
          <w:tcPr>
            <w:tcW w:w="806" w:type="dxa"/>
            <w:vAlign w:val="center"/>
          </w:tcPr>
          <w:p w14:paraId="5F30400D" w14:textId="77777777" w:rsidR="00CF1E6B" w:rsidRDefault="00CF1E6B">
            <w:pPr>
              <w:snapToGrid w:val="0"/>
              <w:jc w:val="center"/>
              <w:rPr>
                <w:rFonts w:ascii="宋体" w:hAnsi="宋体" w:cs="宋体" w:hint="eastAsia"/>
                <w:b/>
              </w:rPr>
            </w:pPr>
          </w:p>
        </w:tc>
        <w:tc>
          <w:tcPr>
            <w:tcW w:w="1950" w:type="dxa"/>
            <w:vAlign w:val="center"/>
          </w:tcPr>
          <w:p w14:paraId="59161E18" w14:textId="77777777" w:rsidR="00CF1E6B" w:rsidRDefault="00CF1E6B">
            <w:pPr>
              <w:snapToGrid w:val="0"/>
              <w:jc w:val="center"/>
              <w:rPr>
                <w:rFonts w:ascii="宋体" w:hAnsi="宋体" w:cs="宋体" w:hint="eastAsia"/>
                <w:b/>
              </w:rPr>
            </w:pPr>
          </w:p>
        </w:tc>
        <w:tc>
          <w:tcPr>
            <w:tcW w:w="2918" w:type="dxa"/>
            <w:vAlign w:val="center"/>
          </w:tcPr>
          <w:p w14:paraId="408D63B9" w14:textId="77777777" w:rsidR="00CF1E6B" w:rsidRDefault="00CF1E6B">
            <w:pPr>
              <w:snapToGrid w:val="0"/>
              <w:jc w:val="center"/>
              <w:rPr>
                <w:rFonts w:ascii="宋体" w:hAnsi="宋体" w:cs="宋体" w:hint="eastAsia"/>
              </w:rPr>
            </w:pPr>
          </w:p>
        </w:tc>
        <w:tc>
          <w:tcPr>
            <w:tcW w:w="2919" w:type="dxa"/>
            <w:vAlign w:val="center"/>
          </w:tcPr>
          <w:p w14:paraId="0B37845B" w14:textId="77777777" w:rsidR="00CF1E6B" w:rsidRDefault="00CF1E6B">
            <w:pPr>
              <w:snapToGrid w:val="0"/>
              <w:jc w:val="center"/>
              <w:rPr>
                <w:rFonts w:ascii="宋体" w:hAnsi="宋体" w:cs="宋体" w:hint="eastAsia"/>
              </w:rPr>
            </w:pPr>
          </w:p>
        </w:tc>
        <w:tc>
          <w:tcPr>
            <w:tcW w:w="1603" w:type="dxa"/>
            <w:vAlign w:val="center"/>
          </w:tcPr>
          <w:p w14:paraId="6BDD49DC" w14:textId="77777777" w:rsidR="00CF1E6B" w:rsidRDefault="00CF1E6B">
            <w:pPr>
              <w:snapToGrid w:val="0"/>
              <w:jc w:val="center"/>
              <w:rPr>
                <w:rFonts w:ascii="宋体" w:hAnsi="宋体" w:cs="宋体" w:hint="eastAsia"/>
              </w:rPr>
            </w:pPr>
          </w:p>
        </w:tc>
        <w:tc>
          <w:tcPr>
            <w:tcW w:w="895" w:type="dxa"/>
            <w:vAlign w:val="center"/>
          </w:tcPr>
          <w:p w14:paraId="23675C9B" w14:textId="77777777" w:rsidR="00CF1E6B" w:rsidRDefault="00CF1E6B">
            <w:pPr>
              <w:snapToGrid w:val="0"/>
              <w:jc w:val="center"/>
              <w:rPr>
                <w:rFonts w:ascii="宋体" w:hAnsi="宋体" w:cs="宋体" w:hint="eastAsia"/>
              </w:rPr>
            </w:pPr>
          </w:p>
        </w:tc>
        <w:tc>
          <w:tcPr>
            <w:tcW w:w="1365" w:type="dxa"/>
            <w:vAlign w:val="center"/>
          </w:tcPr>
          <w:p w14:paraId="4F587E80" w14:textId="77777777" w:rsidR="00CF1E6B" w:rsidRDefault="00CF1E6B">
            <w:pPr>
              <w:snapToGrid w:val="0"/>
              <w:jc w:val="center"/>
              <w:rPr>
                <w:rFonts w:ascii="宋体" w:hAnsi="宋体" w:cs="宋体" w:hint="eastAsia"/>
              </w:rPr>
            </w:pPr>
          </w:p>
        </w:tc>
        <w:tc>
          <w:tcPr>
            <w:tcW w:w="1440" w:type="dxa"/>
            <w:vAlign w:val="center"/>
          </w:tcPr>
          <w:p w14:paraId="10F9C653" w14:textId="77777777" w:rsidR="00CF1E6B" w:rsidRDefault="00CF1E6B">
            <w:pPr>
              <w:snapToGrid w:val="0"/>
              <w:jc w:val="center"/>
              <w:rPr>
                <w:rFonts w:ascii="宋体" w:hAnsi="宋体" w:cs="宋体" w:hint="eastAsia"/>
              </w:rPr>
            </w:pPr>
          </w:p>
        </w:tc>
      </w:tr>
      <w:tr w:rsidR="00CF1E6B" w14:paraId="44274DF0" w14:textId="77777777">
        <w:trPr>
          <w:trHeight w:val="567"/>
          <w:jc w:val="center"/>
        </w:trPr>
        <w:tc>
          <w:tcPr>
            <w:tcW w:w="806" w:type="dxa"/>
            <w:vAlign w:val="center"/>
          </w:tcPr>
          <w:p w14:paraId="25C887E2" w14:textId="77777777" w:rsidR="00CF1E6B" w:rsidRDefault="00CF1E6B">
            <w:pPr>
              <w:snapToGrid w:val="0"/>
              <w:jc w:val="center"/>
              <w:rPr>
                <w:rFonts w:ascii="宋体" w:hAnsi="宋体" w:cs="宋体" w:hint="eastAsia"/>
                <w:b/>
              </w:rPr>
            </w:pPr>
          </w:p>
        </w:tc>
        <w:tc>
          <w:tcPr>
            <w:tcW w:w="1950" w:type="dxa"/>
            <w:vAlign w:val="center"/>
          </w:tcPr>
          <w:p w14:paraId="1911B59B" w14:textId="77777777" w:rsidR="00CF1E6B" w:rsidRDefault="00CF1E6B">
            <w:pPr>
              <w:snapToGrid w:val="0"/>
              <w:jc w:val="center"/>
              <w:rPr>
                <w:rFonts w:ascii="宋体" w:hAnsi="宋体" w:cs="宋体" w:hint="eastAsia"/>
                <w:b/>
              </w:rPr>
            </w:pPr>
          </w:p>
        </w:tc>
        <w:tc>
          <w:tcPr>
            <w:tcW w:w="2918" w:type="dxa"/>
            <w:vAlign w:val="center"/>
          </w:tcPr>
          <w:p w14:paraId="5770C03E" w14:textId="77777777" w:rsidR="00CF1E6B" w:rsidRDefault="00CF1E6B">
            <w:pPr>
              <w:snapToGrid w:val="0"/>
              <w:jc w:val="center"/>
              <w:rPr>
                <w:rFonts w:ascii="宋体" w:hAnsi="宋体" w:cs="宋体" w:hint="eastAsia"/>
              </w:rPr>
            </w:pPr>
          </w:p>
        </w:tc>
        <w:tc>
          <w:tcPr>
            <w:tcW w:w="2919" w:type="dxa"/>
            <w:vAlign w:val="center"/>
          </w:tcPr>
          <w:p w14:paraId="1B8BE890" w14:textId="77777777" w:rsidR="00CF1E6B" w:rsidRDefault="00CF1E6B">
            <w:pPr>
              <w:snapToGrid w:val="0"/>
              <w:jc w:val="center"/>
              <w:rPr>
                <w:rFonts w:ascii="宋体" w:hAnsi="宋体" w:cs="宋体" w:hint="eastAsia"/>
              </w:rPr>
            </w:pPr>
          </w:p>
        </w:tc>
        <w:tc>
          <w:tcPr>
            <w:tcW w:w="1603" w:type="dxa"/>
            <w:vAlign w:val="center"/>
          </w:tcPr>
          <w:p w14:paraId="61658E37" w14:textId="77777777" w:rsidR="00CF1E6B" w:rsidRDefault="00CF1E6B">
            <w:pPr>
              <w:snapToGrid w:val="0"/>
              <w:jc w:val="center"/>
              <w:rPr>
                <w:rFonts w:ascii="宋体" w:hAnsi="宋体" w:cs="宋体" w:hint="eastAsia"/>
              </w:rPr>
            </w:pPr>
          </w:p>
        </w:tc>
        <w:tc>
          <w:tcPr>
            <w:tcW w:w="895" w:type="dxa"/>
            <w:vAlign w:val="center"/>
          </w:tcPr>
          <w:p w14:paraId="100DACC6" w14:textId="77777777" w:rsidR="00CF1E6B" w:rsidRDefault="00CF1E6B">
            <w:pPr>
              <w:snapToGrid w:val="0"/>
              <w:jc w:val="center"/>
              <w:rPr>
                <w:rFonts w:ascii="宋体" w:hAnsi="宋体" w:cs="宋体" w:hint="eastAsia"/>
              </w:rPr>
            </w:pPr>
          </w:p>
        </w:tc>
        <w:tc>
          <w:tcPr>
            <w:tcW w:w="1365" w:type="dxa"/>
            <w:vAlign w:val="center"/>
          </w:tcPr>
          <w:p w14:paraId="77A9E4C5" w14:textId="77777777" w:rsidR="00CF1E6B" w:rsidRDefault="00CF1E6B">
            <w:pPr>
              <w:snapToGrid w:val="0"/>
              <w:jc w:val="center"/>
              <w:rPr>
                <w:rFonts w:ascii="宋体" w:hAnsi="宋体" w:cs="宋体" w:hint="eastAsia"/>
              </w:rPr>
            </w:pPr>
          </w:p>
        </w:tc>
        <w:tc>
          <w:tcPr>
            <w:tcW w:w="1440" w:type="dxa"/>
            <w:vAlign w:val="center"/>
          </w:tcPr>
          <w:p w14:paraId="4BBA4649" w14:textId="77777777" w:rsidR="00CF1E6B" w:rsidRDefault="00CF1E6B">
            <w:pPr>
              <w:snapToGrid w:val="0"/>
              <w:jc w:val="center"/>
              <w:rPr>
                <w:rFonts w:ascii="宋体" w:hAnsi="宋体" w:cs="宋体" w:hint="eastAsia"/>
              </w:rPr>
            </w:pPr>
          </w:p>
        </w:tc>
      </w:tr>
      <w:tr w:rsidR="00CF1E6B" w14:paraId="5A78A014" w14:textId="77777777">
        <w:trPr>
          <w:trHeight w:val="567"/>
          <w:jc w:val="center"/>
        </w:trPr>
        <w:tc>
          <w:tcPr>
            <w:tcW w:w="2756" w:type="dxa"/>
            <w:gridSpan w:val="2"/>
            <w:shd w:val="clear" w:color="auto" w:fill="auto"/>
            <w:vAlign w:val="center"/>
          </w:tcPr>
          <w:p w14:paraId="32E5CDD9" w14:textId="77777777" w:rsidR="00CF1E6B" w:rsidRDefault="003C3EEC">
            <w:pPr>
              <w:snapToGrid w:val="0"/>
              <w:jc w:val="center"/>
              <w:rPr>
                <w:rFonts w:ascii="宋体" w:hAnsi="宋体" w:cs="宋体" w:hint="eastAsia"/>
                <w:b/>
              </w:rPr>
            </w:pPr>
            <w:r>
              <w:rPr>
                <w:rFonts w:ascii="宋体" w:hAnsi="宋体" w:cs="宋体"/>
                <w:b/>
              </w:rPr>
              <w:t>合  计</w:t>
            </w:r>
          </w:p>
        </w:tc>
        <w:tc>
          <w:tcPr>
            <w:tcW w:w="8335" w:type="dxa"/>
            <w:gridSpan w:val="4"/>
            <w:shd w:val="clear" w:color="auto" w:fill="FFFFFF"/>
            <w:vAlign w:val="center"/>
          </w:tcPr>
          <w:p w14:paraId="3516D99F" w14:textId="77777777" w:rsidR="00CF1E6B" w:rsidRDefault="003C3EEC">
            <w:pPr>
              <w:snapToGrid w:val="0"/>
              <w:jc w:val="left"/>
              <w:rPr>
                <w:rFonts w:ascii="宋体" w:hAnsi="宋体" w:cs="宋体" w:hint="eastAsia"/>
                <w:b/>
              </w:rPr>
            </w:pPr>
            <w:r>
              <w:rPr>
                <w:rFonts w:ascii="宋体" w:hAnsi="宋体" w:cs="宋体"/>
                <w:b/>
              </w:rPr>
              <w:t>人民币</w:t>
            </w:r>
            <w:r w:rsidR="00DC0702">
              <w:rPr>
                <w:rFonts w:ascii="宋体" w:hAnsi="宋体" w:cs="宋体" w:hint="eastAsia"/>
                <w:b/>
              </w:rPr>
              <w:t>（</w:t>
            </w:r>
            <w:r>
              <w:rPr>
                <w:rFonts w:ascii="宋体" w:hAnsi="宋体" w:cs="宋体"/>
                <w:b/>
              </w:rPr>
              <w:t>大写</w:t>
            </w:r>
            <w:r w:rsidR="00DC0702">
              <w:rPr>
                <w:rFonts w:ascii="宋体" w:hAnsi="宋体" w:cs="宋体" w:hint="eastAsia"/>
                <w:b/>
              </w:rPr>
              <w:t>）</w:t>
            </w:r>
            <w:r>
              <w:rPr>
                <w:rFonts w:ascii="宋体" w:hAnsi="宋体" w:cs="宋体"/>
                <w:b/>
              </w:rPr>
              <w:t>：</w:t>
            </w:r>
          </w:p>
        </w:tc>
        <w:tc>
          <w:tcPr>
            <w:tcW w:w="2805" w:type="dxa"/>
            <w:gridSpan w:val="2"/>
            <w:shd w:val="clear" w:color="auto" w:fill="FFFFFF"/>
            <w:vAlign w:val="center"/>
          </w:tcPr>
          <w:p w14:paraId="48A76FCB" w14:textId="77777777" w:rsidR="00CF1E6B" w:rsidRDefault="003C3EEC">
            <w:pPr>
              <w:snapToGrid w:val="0"/>
              <w:jc w:val="left"/>
              <w:rPr>
                <w:rFonts w:ascii="宋体" w:hAnsi="宋体" w:cs="宋体" w:hint="eastAsia"/>
                <w:b/>
              </w:rPr>
            </w:pPr>
            <w:r>
              <w:rPr>
                <w:rFonts w:ascii="宋体" w:hAnsi="宋体" w:cs="宋体"/>
                <w:b/>
              </w:rPr>
              <w:t>小写：           元</w:t>
            </w:r>
          </w:p>
        </w:tc>
      </w:tr>
    </w:tbl>
    <w:p w14:paraId="60A1F73B" w14:textId="77777777" w:rsidR="00CF1E6B" w:rsidRDefault="00CF1E6B"/>
    <w:sectPr w:rsidR="00CF1E6B" w:rsidSect="00A11F6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A8806" w14:textId="77777777" w:rsidR="004E287D" w:rsidRDefault="004E287D">
      <w:r>
        <w:separator/>
      </w:r>
    </w:p>
  </w:endnote>
  <w:endnote w:type="continuationSeparator" w:id="0">
    <w:p w14:paraId="5C67C575" w14:textId="77777777" w:rsidR="004E287D" w:rsidRDefault="004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B66C2" w14:textId="77777777" w:rsidR="00CF1E6B" w:rsidRDefault="00A137AE">
    <w:pPr>
      <w:pStyle w:val="af2"/>
    </w:pPr>
    <w:r>
      <w:pict w14:anchorId="2093AF5F">
        <v:rect id="29be7d00-ce34-450b-aa3d-d0f60de06d5f" o:spid="_x0000_s2049" style="position:absolute;margin-left:0;margin-top:.05pt;width:50pt;height:50pt;z-index:251657728;mso-position-horizontal:center;mso-position-horizontal-relative:margin" filled="f" stroked="f" strokeweight="0">
          <v:textbox>
            <w:txbxContent>
              <w:p w14:paraId="5CBB8E00" w14:textId="77777777" w:rsidR="00CF1E6B" w:rsidRDefault="00A11F60">
                <w:pPr>
                  <w:pStyle w:val="af2"/>
                  <w:rPr>
                    <w:rStyle w:val="a4"/>
                  </w:rPr>
                </w:pPr>
                <w:r>
                  <w:fldChar w:fldCharType="begin"/>
                </w:r>
                <w:r w:rsidR="003C3EEC">
                  <w:instrText xml:space="preserve">PAGE  </w:instrText>
                </w:r>
                <w:r>
                  <w:fldChar w:fldCharType="separate"/>
                </w:r>
                <w:r w:rsidR="003C3EEC">
                  <w:rPr>
                    <w:rStyle w:val="a4"/>
                  </w:rPr>
                  <w:t>*</w:t>
                </w:r>
                <w:r>
                  <w:fldChar w:fldCharType="end"/>
                </w:r>
              </w:p>
            </w:txbxContent>
          </v:textbox>
          <w10:wrap type="square"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D171" w14:textId="77777777" w:rsidR="00CF1E6B" w:rsidRDefault="00A11F60">
    <w:pPr>
      <w:pStyle w:val="af2"/>
      <w:jc w:val="center"/>
    </w:pPr>
    <w:r>
      <w:fldChar w:fldCharType="begin"/>
    </w:r>
    <w:r w:rsidR="003C3EEC">
      <w:instrText>PAGE   \* MERGEFORMAT</w:instrText>
    </w:r>
    <w:r>
      <w:fldChar w:fldCharType="separate"/>
    </w:r>
    <w:r w:rsidR="00CF020D" w:rsidRPr="00CF020D">
      <w:rPr>
        <w:noProof/>
        <w:lang w:val="zh-CN"/>
      </w:rPr>
      <w:t>5</w:t>
    </w:r>
    <w:r>
      <w:fldChar w:fldCharType="end"/>
    </w:r>
  </w:p>
  <w:p w14:paraId="240DCC38" w14:textId="77777777" w:rsidR="00CF1E6B" w:rsidRDefault="00CF1E6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BACE" w14:textId="77777777" w:rsidR="004E287D" w:rsidRDefault="004E287D">
      <w:r>
        <w:separator/>
      </w:r>
    </w:p>
  </w:footnote>
  <w:footnote w:type="continuationSeparator" w:id="0">
    <w:p w14:paraId="42F58284" w14:textId="77777777" w:rsidR="004E287D" w:rsidRDefault="004E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084"/>
    <w:rsid w:val="00003C9D"/>
    <w:rsid w:val="0001246E"/>
    <w:rsid w:val="00015B62"/>
    <w:rsid w:val="000232A3"/>
    <w:rsid w:val="00032E92"/>
    <w:rsid w:val="0003398D"/>
    <w:rsid w:val="000671E1"/>
    <w:rsid w:val="00071257"/>
    <w:rsid w:val="000760E8"/>
    <w:rsid w:val="000841BD"/>
    <w:rsid w:val="0009006D"/>
    <w:rsid w:val="000A02AF"/>
    <w:rsid w:val="000A3B71"/>
    <w:rsid w:val="000A633A"/>
    <w:rsid w:val="000B2118"/>
    <w:rsid w:val="000C0C4D"/>
    <w:rsid w:val="000D63E2"/>
    <w:rsid w:val="000E365E"/>
    <w:rsid w:val="00114F05"/>
    <w:rsid w:val="0012080A"/>
    <w:rsid w:val="001220DE"/>
    <w:rsid w:val="00123B38"/>
    <w:rsid w:val="00127686"/>
    <w:rsid w:val="00131261"/>
    <w:rsid w:val="00134F03"/>
    <w:rsid w:val="0013680F"/>
    <w:rsid w:val="00157412"/>
    <w:rsid w:val="0016630C"/>
    <w:rsid w:val="00180F99"/>
    <w:rsid w:val="0018483F"/>
    <w:rsid w:val="00190FF9"/>
    <w:rsid w:val="001A6EB0"/>
    <w:rsid w:val="001D078A"/>
    <w:rsid w:val="001E5F96"/>
    <w:rsid w:val="002168ED"/>
    <w:rsid w:val="00245D15"/>
    <w:rsid w:val="00250AFC"/>
    <w:rsid w:val="00280949"/>
    <w:rsid w:val="002839F1"/>
    <w:rsid w:val="002916C4"/>
    <w:rsid w:val="002B0B52"/>
    <w:rsid w:val="002C4E1F"/>
    <w:rsid w:val="002D1353"/>
    <w:rsid w:val="002D5F6D"/>
    <w:rsid w:val="002E0171"/>
    <w:rsid w:val="002E4293"/>
    <w:rsid w:val="003318EB"/>
    <w:rsid w:val="00352D89"/>
    <w:rsid w:val="003709A4"/>
    <w:rsid w:val="00393F70"/>
    <w:rsid w:val="003A32A3"/>
    <w:rsid w:val="003B3BD4"/>
    <w:rsid w:val="003B6D68"/>
    <w:rsid w:val="003C3EEC"/>
    <w:rsid w:val="003C674D"/>
    <w:rsid w:val="003E51D2"/>
    <w:rsid w:val="003E6D30"/>
    <w:rsid w:val="00435B6B"/>
    <w:rsid w:val="00446EB6"/>
    <w:rsid w:val="004645B4"/>
    <w:rsid w:val="00467886"/>
    <w:rsid w:val="0048119C"/>
    <w:rsid w:val="00483527"/>
    <w:rsid w:val="004A4284"/>
    <w:rsid w:val="004A71F7"/>
    <w:rsid w:val="004D2C44"/>
    <w:rsid w:val="004D317A"/>
    <w:rsid w:val="004E287D"/>
    <w:rsid w:val="004E5C8D"/>
    <w:rsid w:val="005011E4"/>
    <w:rsid w:val="00504E8E"/>
    <w:rsid w:val="00535F3E"/>
    <w:rsid w:val="005423E7"/>
    <w:rsid w:val="00545B10"/>
    <w:rsid w:val="00556C3A"/>
    <w:rsid w:val="005769F6"/>
    <w:rsid w:val="00582E52"/>
    <w:rsid w:val="005848BB"/>
    <w:rsid w:val="00597DDD"/>
    <w:rsid w:val="005A5277"/>
    <w:rsid w:val="005C50C5"/>
    <w:rsid w:val="005D7D25"/>
    <w:rsid w:val="005E1F54"/>
    <w:rsid w:val="005E2AC5"/>
    <w:rsid w:val="006206B5"/>
    <w:rsid w:val="00642E4D"/>
    <w:rsid w:val="00646ABE"/>
    <w:rsid w:val="00651E19"/>
    <w:rsid w:val="00657AE3"/>
    <w:rsid w:val="00691841"/>
    <w:rsid w:val="006921A3"/>
    <w:rsid w:val="006A51D9"/>
    <w:rsid w:val="006D16F6"/>
    <w:rsid w:val="006E0163"/>
    <w:rsid w:val="006F6B1C"/>
    <w:rsid w:val="00720855"/>
    <w:rsid w:val="00721A24"/>
    <w:rsid w:val="007619FD"/>
    <w:rsid w:val="0076593B"/>
    <w:rsid w:val="007802B1"/>
    <w:rsid w:val="0079762E"/>
    <w:rsid w:val="007977FD"/>
    <w:rsid w:val="007B11A9"/>
    <w:rsid w:val="007F54A0"/>
    <w:rsid w:val="00806A38"/>
    <w:rsid w:val="00822B5B"/>
    <w:rsid w:val="00825E5E"/>
    <w:rsid w:val="00831C04"/>
    <w:rsid w:val="00843F87"/>
    <w:rsid w:val="0085051F"/>
    <w:rsid w:val="00877E28"/>
    <w:rsid w:val="00880E87"/>
    <w:rsid w:val="008B0F93"/>
    <w:rsid w:val="008F73ED"/>
    <w:rsid w:val="00901EE3"/>
    <w:rsid w:val="00917875"/>
    <w:rsid w:val="00920C7D"/>
    <w:rsid w:val="00921BEE"/>
    <w:rsid w:val="009339A6"/>
    <w:rsid w:val="0094164E"/>
    <w:rsid w:val="009536DD"/>
    <w:rsid w:val="009904FF"/>
    <w:rsid w:val="009A5BD6"/>
    <w:rsid w:val="009A6EAF"/>
    <w:rsid w:val="00A11F60"/>
    <w:rsid w:val="00A137AE"/>
    <w:rsid w:val="00A2023C"/>
    <w:rsid w:val="00A3457F"/>
    <w:rsid w:val="00A544E0"/>
    <w:rsid w:val="00AB045B"/>
    <w:rsid w:val="00AF2AA6"/>
    <w:rsid w:val="00AF3C4D"/>
    <w:rsid w:val="00B0144F"/>
    <w:rsid w:val="00B0317E"/>
    <w:rsid w:val="00B07810"/>
    <w:rsid w:val="00B25EEA"/>
    <w:rsid w:val="00B2622B"/>
    <w:rsid w:val="00B42D1F"/>
    <w:rsid w:val="00B44280"/>
    <w:rsid w:val="00B46B7B"/>
    <w:rsid w:val="00B646B0"/>
    <w:rsid w:val="00B90CFA"/>
    <w:rsid w:val="00BA2EAB"/>
    <w:rsid w:val="00BA6288"/>
    <w:rsid w:val="00BB02CB"/>
    <w:rsid w:val="00BE48B3"/>
    <w:rsid w:val="00BE5C0C"/>
    <w:rsid w:val="00C01F1F"/>
    <w:rsid w:val="00C15740"/>
    <w:rsid w:val="00C17449"/>
    <w:rsid w:val="00C31FA2"/>
    <w:rsid w:val="00C55650"/>
    <w:rsid w:val="00C65BFB"/>
    <w:rsid w:val="00C71C19"/>
    <w:rsid w:val="00C72342"/>
    <w:rsid w:val="00C812B0"/>
    <w:rsid w:val="00CB0684"/>
    <w:rsid w:val="00CB07E6"/>
    <w:rsid w:val="00CB09D3"/>
    <w:rsid w:val="00CE313B"/>
    <w:rsid w:val="00CF020D"/>
    <w:rsid w:val="00CF1E6B"/>
    <w:rsid w:val="00D30356"/>
    <w:rsid w:val="00D3707E"/>
    <w:rsid w:val="00D44523"/>
    <w:rsid w:val="00D52132"/>
    <w:rsid w:val="00D635A2"/>
    <w:rsid w:val="00DB2F6F"/>
    <w:rsid w:val="00DB326E"/>
    <w:rsid w:val="00DC0702"/>
    <w:rsid w:val="00DC2226"/>
    <w:rsid w:val="00DC4439"/>
    <w:rsid w:val="00DE08D0"/>
    <w:rsid w:val="00DE7C0B"/>
    <w:rsid w:val="00DF4B55"/>
    <w:rsid w:val="00DF5B44"/>
    <w:rsid w:val="00E17AC3"/>
    <w:rsid w:val="00E419AC"/>
    <w:rsid w:val="00E64F4C"/>
    <w:rsid w:val="00E86084"/>
    <w:rsid w:val="00E909BF"/>
    <w:rsid w:val="00EA0E76"/>
    <w:rsid w:val="00EC5A6C"/>
    <w:rsid w:val="00ED1C22"/>
    <w:rsid w:val="00EF7F85"/>
    <w:rsid w:val="00F02595"/>
    <w:rsid w:val="00F114C3"/>
    <w:rsid w:val="00F120BB"/>
    <w:rsid w:val="00F44A23"/>
    <w:rsid w:val="00F6181D"/>
    <w:rsid w:val="00F87FD2"/>
    <w:rsid w:val="00F95529"/>
    <w:rsid w:val="00FB3342"/>
    <w:rsid w:val="00FE285B"/>
    <w:rsid w:val="00FF2F1F"/>
    <w:rsid w:val="00FF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99B57E"/>
  <w15:docId w15:val="{CE5E1818-EED0-4621-BB8D-68E756B6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11F60"/>
    <w:pPr>
      <w:jc w:val="both"/>
    </w:pPr>
    <w:rPr>
      <w:rFonts w:ascii="Times New Roman" w:eastAsia="宋体" w:hAnsi="Times New Roman" w:cs="Times New Roman"/>
    </w:rPr>
  </w:style>
  <w:style w:type="paragraph" w:styleId="1">
    <w:name w:val="heading 1"/>
    <w:basedOn w:val="a"/>
    <w:next w:val="a"/>
    <w:uiPriority w:val="9"/>
    <w:qFormat/>
    <w:rsid w:val="00A11F60"/>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uiPriority w:val="9"/>
    <w:semiHidden/>
    <w:unhideWhenUsed/>
    <w:qFormat/>
    <w:rsid w:val="00A11F60"/>
    <w:pPr>
      <w:keepNext/>
      <w:keepLines/>
      <w:spacing w:before="200"/>
      <w:outlineLvl w:val="1"/>
    </w:pPr>
    <w:rPr>
      <w:rFonts w:asciiTheme="majorHAnsi" w:eastAsiaTheme="majorEastAsia" w:hAnsiTheme="majorHAnsi" w:cstheme="majorBidi"/>
      <w:b/>
      <w:color w:val="5B9BD5" w:themeColor="accent1"/>
      <w:sz w:val="26"/>
    </w:rPr>
  </w:style>
  <w:style w:type="paragraph" w:styleId="3">
    <w:name w:val="heading 3"/>
    <w:basedOn w:val="a"/>
    <w:next w:val="a"/>
    <w:uiPriority w:val="9"/>
    <w:semiHidden/>
    <w:unhideWhenUsed/>
    <w:qFormat/>
    <w:rsid w:val="00A11F60"/>
    <w:pPr>
      <w:keepNext/>
      <w:keepLines/>
      <w:spacing w:before="200"/>
      <w:outlineLvl w:val="2"/>
    </w:pPr>
    <w:rPr>
      <w:rFonts w:asciiTheme="majorHAnsi" w:eastAsiaTheme="majorEastAsia" w:hAnsiTheme="majorHAnsi" w:cstheme="majorBidi"/>
      <w:b/>
      <w:color w:val="5B9BD5" w:themeColor="accent1"/>
    </w:rPr>
  </w:style>
  <w:style w:type="paragraph" w:styleId="4">
    <w:name w:val="heading 4"/>
    <w:basedOn w:val="a"/>
    <w:next w:val="a"/>
    <w:uiPriority w:val="9"/>
    <w:semiHidden/>
    <w:unhideWhenUsed/>
    <w:qFormat/>
    <w:rsid w:val="00A11F60"/>
    <w:pPr>
      <w:keepNext/>
      <w:keepLines/>
      <w:spacing w:before="200"/>
      <w:outlineLvl w:val="3"/>
    </w:pPr>
    <w:rPr>
      <w:rFonts w:asciiTheme="majorHAnsi" w:eastAsiaTheme="majorEastAsia" w:hAnsiTheme="majorHAnsi" w:cstheme="majorBidi"/>
      <w:b/>
      <w:i/>
      <w:color w:val="5B9BD5" w:themeColor="accent1"/>
    </w:rPr>
  </w:style>
  <w:style w:type="paragraph" w:styleId="5">
    <w:name w:val="heading 5"/>
    <w:basedOn w:val="a"/>
    <w:next w:val="a"/>
    <w:uiPriority w:val="9"/>
    <w:semiHidden/>
    <w:unhideWhenUsed/>
    <w:qFormat/>
    <w:rsid w:val="00A11F60"/>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uiPriority w:val="9"/>
    <w:semiHidden/>
    <w:unhideWhenUsed/>
    <w:qFormat/>
    <w:rsid w:val="00A11F60"/>
    <w:pPr>
      <w:keepNext/>
      <w:keepLines/>
      <w:spacing w:before="200"/>
      <w:outlineLvl w:val="5"/>
    </w:pPr>
    <w:rPr>
      <w:rFonts w:asciiTheme="majorHAnsi" w:eastAsiaTheme="majorEastAsia" w:hAnsiTheme="majorHAnsi" w:cstheme="majorBidi"/>
      <w:i/>
      <w:color w:val="1F4D78" w:themeColor="accent1" w:themeShade="7F"/>
    </w:rPr>
  </w:style>
  <w:style w:type="paragraph" w:styleId="7">
    <w:name w:val="heading 7"/>
    <w:basedOn w:val="a"/>
    <w:next w:val="a"/>
    <w:uiPriority w:val="9"/>
    <w:semiHidden/>
    <w:unhideWhenUsed/>
    <w:qFormat/>
    <w:rsid w:val="00A11F60"/>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
    <w:next w:val="a"/>
    <w:uiPriority w:val="9"/>
    <w:semiHidden/>
    <w:unhideWhenUsed/>
    <w:qFormat/>
    <w:rsid w:val="00A11F60"/>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uiPriority w:val="9"/>
    <w:semiHidden/>
    <w:unhideWhenUsed/>
    <w:qFormat/>
    <w:rsid w:val="00A11F60"/>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7Char">
    <w:name w:val="Heading 7 Char"/>
    <w:basedOn w:val="a1"/>
    <w:uiPriority w:val="9"/>
    <w:rsid w:val="00A11F60"/>
    <w:rPr>
      <w:rFonts w:asciiTheme="majorHAnsi" w:eastAsiaTheme="majorEastAsia" w:hAnsiTheme="majorHAnsi" w:cstheme="majorBidi"/>
      <w:i/>
      <w:color w:val="404040" w:themeColor="text1" w:themeTint="BF"/>
    </w:rPr>
  </w:style>
  <w:style w:type="character" w:customStyle="1" w:styleId="Heading4Char">
    <w:name w:val="Heading 4 Char"/>
    <w:basedOn w:val="a1"/>
    <w:uiPriority w:val="9"/>
    <w:rsid w:val="00A11F60"/>
    <w:rPr>
      <w:rFonts w:asciiTheme="majorHAnsi" w:eastAsiaTheme="majorEastAsia" w:hAnsiTheme="majorHAnsi" w:cstheme="majorBidi"/>
      <w:b/>
      <w:i/>
      <w:color w:val="5B9BD5" w:themeColor="accent1"/>
    </w:rPr>
  </w:style>
  <w:style w:type="character" w:styleId="a4">
    <w:name w:val="page number"/>
    <w:basedOn w:val="a1"/>
    <w:uiPriority w:val="99"/>
    <w:qFormat/>
    <w:rsid w:val="00A11F60"/>
  </w:style>
  <w:style w:type="character" w:customStyle="1" w:styleId="a5">
    <w:name w:val="脚注文本 字符"/>
    <w:basedOn w:val="a1"/>
    <w:uiPriority w:val="99"/>
    <w:semiHidden/>
    <w:rsid w:val="00A11F60"/>
    <w:rPr>
      <w:sz w:val="20"/>
    </w:rPr>
  </w:style>
  <w:style w:type="paragraph" w:styleId="a6">
    <w:name w:val="Quote"/>
    <w:basedOn w:val="a"/>
    <w:next w:val="a"/>
    <w:uiPriority w:val="29"/>
    <w:qFormat/>
    <w:rsid w:val="00A11F60"/>
    <w:rPr>
      <w:i/>
      <w:color w:val="000000" w:themeColor="text1"/>
    </w:rPr>
  </w:style>
  <w:style w:type="character" w:styleId="a7">
    <w:name w:val="footnote reference"/>
    <w:basedOn w:val="a1"/>
    <w:uiPriority w:val="99"/>
    <w:semiHidden/>
    <w:unhideWhenUsed/>
    <w:rsid w:val="00A11F60"/>
    <w:rPr>
      <w:vertAlign w:val="superscript"/>
    </w:rPr>
  </w:style>
  <w:style w:type="paragraph" w:styleId="a8">
    <w:name w:val="Subtitle"/>
    <w:basedOn w:val="a"/>
    <w:next w:val="a"/>
    <w:uiPriority w:val="11"/>
    <w:qFormat/>
    <w:rsid w:val="00A11F60"/>
    <w:pPr>
      <w:numPr>
        <w:ilvl w:val="1"/>
      </w:numPr>
    </w:pPr>
    <w:rPr>
      <w:rFonts w:asciiTheme="majorHAnsi" w:eastAsiaTheme="majorEastAsia" w:hAnsiTheme="majorHAnsi" w:cstheme="majorBidi"/>
      <w:i/>
      <w:color w:val="5B9BD5" w:themeColor="accent1"/>
      <w:spacing w:val="15"/>
      <w:sz w:val="24"/>
    </w:rPr>
  </w:style>
  <w:style w:type="character" w:customStyle="1" w:styleId="a9">
    <w:name w:val="标题 字符"/>
    <w:basedOn w:val="a1"/>
    <w:uiPriority w:val="10"/>
    <w:rsid w:val="00A11F60"/>
    <w:rPr>
      <w:rFonts w:asciiTheme="majorHAnsi" w:eastAsiaTheme="majorEastAsia" w:hAnsiTheme="majorHAnsi" w:cstheme="majorBidi"/>
      <w:color w:val="323E4F" w:themeColor="text2" w:themeShade="BF"/>
      <w:spacing w:val="5"/>
      <w:sz w:val="52"/>
    </w:rPr>
  </w:style>
  <w:style w:type="character" w:customStyle="1" w:styleId="10">
    <w:name w:val="尾注文本 字符1"/>
    <w:basedOn w:val="a1"/>
    <w:link w:val="aa"/>
    <w:uiPriority w:val="99"/>
    <w:semiHidden/>
    <w:rsid w:val="00A11F60"/>
    <w:rPr>
      <w:sz w:val="20"/>
    </w:rPr>
  </w:style>
  <w:style w:type="character" w:customStyle="1" w:styleId="SubtitleChar">
    <w:name w:val="Subtitle Char"/>
    <w:basedOn w:val="a1"/>
    <w:uiPriority w:val="11"/>
    <w:rsid w:val="00A11F60"/>
    <w:rPr>
      <w:rFonts w:asciiTheme="majorHAnsi" w:eastAsiaTheme="majorEastAsia" w:hAnsiTheme="majorHAnsi" w:cstheme="majorBidi"/>
      <w:i/>
      <w:color w:val="5B9BD5" w:themeColor="accent1"/>
      <w:spacing w:val="15"/>
      <w:sz w:val="24"/>
    </w:rPr>
  </w:style>
  <w:style w:type="character" w:customStyle="1" w:styleId="ab">
    <w:name w:val="副标题 字符"/>
    <w:basedOn w:val="a1"/>
    <w:uiPriority w:val="11"/>
    <w:rsid w:val="00A11F60"/>
    <w:rPr>
      <w:rFonts w:asciiTheme="majorHAnsi" w:eastAsiaTheme="majorEastAsia" w:hAnsiTheme="majorHAnsi" w:cstheme="majorBidi"/>
      <w:i/>
      <w:color w:val="5B9BD5" w:themeColor="accent1"/>
      <w:spacing w:val="15"/>
      <w:sz w:val="24"/>
    </w:rPr>
  </w:style>
  <w:style w:type="paragraph" w:styleId="ac">
    <w:name w:val="footnote text"/>
    <w:basedOn w:val="a"/>
    <w:link w:val="11"/>
    <w:uiPriority w:val="99"/>
    <w:semiHidden/>
    <w:unhideWhenUsed/>
    <w:rsid w:val="00A11F60"/>
    <w:rPr>
      <w:sz w:val="20"/>
    </w:rPr>
  </w:style>
  <w:style w:type="paragraph" w:styleId="aa">
    <w:name w:val="endnote text"/>
    <w:basedOn w:val="a"/>
    <w:link w:val="10"/>
    <w:uiPriority w:val="99"/>
    <w:semiHidden/>
    <w:unhideWhenUsed/>
    <w:rsid w:val="00A11F60"/>
    <w:rPr>
      <w:sz w:val="20"/>
    </w:rPr>
  </w:style>
  <w:style w:type="character" w:customStyle="1" w:styleId="30">
    <w:name w:val="标题 3 字符"/>
    <w:basedOn w:val="a1"/>
    <w:uiPriority w:val="9"/>
    <w:rsid w:val="00A11F60"/>
    <w:rPr>
      <w:rFonts w:asciiTheme="majorHAnsi" w:eastAsiaTheme="majorEastAsia" w:hAnsiTheme="majorHAnsi" w:cstheme="majorBidi"/>
      <w:b/>
      <w:color w:val="5B9BD5" w:themeColor="accent1"/>
    </w:rPr>
  </w:style>
  <w:style w:type="character" w:customStyle="1" w:styleId="ad">
    <w:name w:val="页眉 字符"/>
    <w:basedOn w:val="a1"/>
    <w:link w:val="ae"/>
    <w:uiPriority w:val="99"/>
    <w:rsid w:val="00A11F60"/>
    <w:rPr>
      <w:sz w:val="18"/>
    </w:rPr>
  </w:style>
  <w:style w:type="character" w:styleId="af">
    <w:name w:val="Subtle Reference"/>
    <w:basedOn w:val="a1"/>
    <w:uiPriority w:val="31"/>
    <w:qFormat/>
    <w:rsid w:val="00A11F60"/>
    <w:rPr>
      <w:smallCaps/>
      <w:color w:val="ED7D31" w:themeColor="accent2"/>
      <w:u w:val="single"/>
    </w:rPr>
  </w:style>
  <w:style w:type="paragraph" w:styleId="a0">
    <w:name w:val="Document Map"/>
    <w:basedOn w:val="a"/>
    <w:link w:val="af0"/>
    <w:uiPriority w:val="99"/>
    <w:qFormat/>
    <w:rsid w:val="00A11F60"/>
    <w:rPr>
      <w:rFonts w:ascii="宋体"/>
      <w:sz w:val="18"/>
    </w:rPr>
  </w:style>
  <w:style w:type="character" w:customStyle="1" w:styleId="40">
    <w:name w:val="标题 4 字符"/>
    <w:basedOn w:val="a1"/>
    <w:uiPriority w:val="9"/>
    <w:rsid w:val="00A11F60"/>
    <w:rPr>
      <w:rFonts w:asciiTheme="majorHAnsi" w:eastAsiaTheme="majorEastAsia" w:hAnsiTheme="majorHAnsi" w:cstheme="majorBidi"/>
      <w:b/>
      <w:i/>
      <w:color w:val="5B9BD5" w:themeColor="accent1"/>
    </w:rPr>
  </w:style>
  <w:style w:type="character" w:customStyle="1" w:styleId="70">
    <w:name w:val="标题 7 字符"/>
    <w:basedOn w:val="a1"/>
    <w:uiPriority w:val="9"/>
    <w:rsid w:val="00A11F60"/>
    <w:rPr>
      <w:rFonts w:asciiTheme="majorHAnsi" w:eastAsiaTheme="majorEastAsia" w:hAnsiTheme="majorHAnsi" w:cstheme="majorBidi"/>
      <w:i/>
      <w:color w:val="404040" w:themeColor="text1" w:themeTint="BF"/>
    </w:rPr>
  </w:style>
  <w:style w:type="character" w:customStyle="1" w:styleId="Heading2Char">
    <w:name w:val="Heading 2 Char"/>
    <w:basedOn w:val="a1"/>
    <w:uiPriority w:val="9"/>
    <w:rsid w:val="00A11F60"/>
    <w:rPr>
      <w:rFonts w:asciiTheme="majorHAnsi" w:eastAsiaTheme="majorEastAsia" w:hAnsiTheme="majorHAnsi" w:cstheme="majorBidi"/>
      <w:b/>
      <w:color w:val="5B9BD5" w:themeColor="accent1"/>
      <w:sz w:val="26"/>
    </w:rPr>
  </w:style>
  <w:style w:type="character" w:customStyle="1" w:styleId="80">
    <w:name w:val="标题 8 字符"/>
    <w:basedOn w:val="a1"/>
    <w:uiPriority w:val="9"/>
    <w:rsid w:val="00A11F60"/>
    <w:rPr>
      <w:rFonts w:asciiTheme="majorHAnsi" w:eastAsiaTheme="majorEastAsia" w:hAnsiTheme="majorHAnsi" w:cstheme="majorBidi"/>
      <w:color w:val="404040" w:themeColor="text1" w:themeTint="BF"/>
      <w:sz w:val="20"/>
    </w:rPr>
  </w:style>
  <w:style w:type="character" w:customStyle="1" w:styleId="IntenseQuoteChar">
    <w:name w:val="Intense Quote Char"/>
    <w:basedOn w:val="a1"/>
    <w:uiPriority w:val="30"/>
    <w:rsid w:val="00A11F60"/>
    <w:rPr>
      <w:b/>
      <w:i/>
      <w:color w:val="5B9BD5" w:themeColor="accent1"/>
    </w:rPr>
  </w:style>
  <w:style w:type="character" w:customStyle="1" w:styleId="11">
    <w:name w:val="脚注文本 字符1"/>
    <w:basedOn w:val="a1"/>
    <w:link w:val="ac"/>
    <w:uiPriority w:val="99"/>
    <w:semiHidden/>
    <w:rsid w:val="00A11F60"/>
    <w:rPr>
      <w:sz w:val="20"/>
    </w:rPr>
  </w:style>
  <w:style w:type="paragraph" w:styleId="ae">
    <w:name w:val="header"/>
    <w:basedOn w:val="a"/>
    <w:link w:val="ad"/>
    <w:uiPriority w:val="99"/>
    <w:unhideWhenUsed/>
    <w:rsid w:val="00A11F60"/>
    <w:pPr>
      <w:pBdr>
        <w:bottom w:val="single" w:sz="6" w:space="0" w:color="auto"/>
      </w:pBdr>
      <w:tabs>
        <w:tab w:val="center" w:pos="4153"/>
        <w:tab w:val="right" w:pos="8306"/>
      </w:tabs>
      <w:snapToGrid w:val="0"/>
      <w:jc w:val="center"/>
    </w:pPr>
    <w:rPr>
      <w:sz w:val="18"/>
    </w:rPr>
  </w:style>
  <w:style w:type="character" w:customStyle="1" w:styleId="12">
    <w:name w:val="标题 1 字符"/>
    <w:basedOn w:val="a1"/>
    <w:uiPriority w:val="9"/>
    <w:rsid w:val="00A11F60"/>
    <w:rPr>
      <w:rFonts w:asciiTheme="majorHAnsi" w:eastAsiaTheme="majorEastAsia" w:hAnsiTheme="majorHAnsi" w:cstheme="majorBidi"/>
      <w:b/>
      <w:color w:val="2E74B5" w:themeColor="accent1" w:themeShade="BF"/>
      <w:sz w:val="28"/>
    </w:rPr>
  </w:style>
  <w:style w:type="character" w:customStyle="1" w:styleId="60">
    <w:name w:val="标题 6 字符"/>
    <w:basedOn w:val="a1"/>
    <w:uiPriority w:val="9"/>
    <w:rsid w:val="00A11F60"/>
    <w:rPr>
      <w:rFonts w:asciiTheme="majorHAnsi" w:eastAsiaTheme="majorEastAsia" w:hAnsiTheme="majorHAnsi" w:cstheme="majorBidi"/>
      <w:i/>
      <w:color w:val="1F4D78" w:themeColor="accent1" w:themeShade="7F"/>
    </w:rPr>
  </w:style>
  <w:style w:type="character" w:styleId="af1">
    <w:name w:val="Hyperlink"/>
    <w:basedOn w:val="a1"/>
    <w:uiPriority w:val="99"/>
    <w:unhideWhenUsed/>
    <w:rsid w:val="00A11F60"/>
    <w:rPr>
      <w:color w:val="0563C1" w:themeColor="hyperlink"/>
      <w:u w:val="single"/>
    </w:rPr>
  </w:style>
  <w:style w:type="character" w:customStyle="1" w:styleId="90">
    <w:name w:val="标题 9 字符"/>
    <w:basedOn w:val="a1"/>
    <w:uiPriority w:val="9"/>
    <w:rsid w:val="00A11F60"/>
    <w:rPr>
      <w:rFonts w:asciiTheme="majorHAnsi" w:eastAsiaTheme="majorEastAsia" w:hAnsiTheme="majorHAnsi" w:cstheme="majorBidi"/>
      <w:i/>
      <w:color w:val="404040" w:themeColor="text1" w:themeTint="BF"/>
      <w:sz w:val="20"/>
    </w:rPr>
  </w:style>
  <w:style w:type="paragraph" w:styleId="af2">
    <w:name w:val="footer"/>
    <w:basedOn w:val="a"/>
    <w:link w:val="af3"/>
    <w:uiPriority w:val="99"/>
    <w:unhideWhenUsed/>
    <w:qFormat/>
    <w:rsid w:val="00A11F60"/>
    <w:pPr>
      <w:tabs>
        <w:tab w:val="center" w:pos="4153"/>
        <w:tab w:val="right" w:pos="8306"/>
      </w:tabs>
      <w:snapToGrid w:val="0"/>
      <w:jc w:val="left"/>
    </w:pPr>
    <w:rPr>
      <w:sz w:val="18"/>
    </w:rPr>
  </w:style>
  <w:style w:type="character" w:styleId="af4">
    <w:name w:val="Intense Reference"/>
    <w:basedOn w:val="a1"/>
    <w:uiPriority w:val="32"/>
    <w:qFormat/>
    <w:rsid w:val="00A11F60"/>
    <w:rPr>
      <w:b/>
      <w:smallCaps/>
      <w:color w:val="ED7D31" w:themeColor="accent2"/>
      <w:spacing w:val="5"/>
      <w:u w:val="single"/>
    </w:rPr>
  </w:style>
  <w:style w:type="paragraph" w:styleId="af5">
    <w:name w:val="No Spacing"/>
    <w:uiPriority w:val="1"/>
    <w:qFormat/>
    <w:rsid w:val="00A11F60"/>
  </w:style>
  <w:style w:type="paragraph" w:styleId="af6">
    <w:name w:val="Normal (Web)"/>
    <w:basedOn w:val="a"/>
    <w:uiPriority w:val="99"/>
    <w:qFormat/>
    <w:rsid w:val="00A11F60"/>
    <w:pPr>
      <w:spacing w:before="100" w:after="100"/>
      <w:jc w:val="left"/>
    </w:pPr>
    <w:rPr>
      <w:sz w:val="24"/>
    </w:rPr>
  </w:style>
  <w:style w:type="character" w:styleId="af7">
    <w:name w:val="Emphasis"/>
    <w:basedOn w:val="a1"/>
    <w:uiPriority w:val="20"/>
    <w:qFormat/>
    <w:rsid w:val="00A11F60"/>
    <w:rPr>
      <w:i/>
    </w:rPr>
  </w:style>
  <w:style w:type="character" w:customStyle="1" w:styleId="Heading5Char">
    <w:name w:val="Heading 5 Char"/>
    <w:basedOn w:val="a1"/>
    <w:uiPriority w:val="9"/>
    <w:rsid w:val="00A11F60"/>
    <w:rPr>
      <w:rFonts w:asciiTheme="majorHAnsi" w:eastAsiaTheme="majorEastAsia" w:hAnsiTheme="majorHAnsi" w:cstheme="majorBidi"/>
      <w:color w:val="1F4D78" w:themeColor="accent1" w:themeShade="7F"/>
    </w:rPr>
  </w:style>
  <w:style w:type="character" w:customStyle="1" w:styleId="PlainTextChar">
    <w:name w:val="Plain Text Char"/>
    <w:basedOn w:val="a1"/>
    <w:uiPriority w:val="99"/>
    <w:rsid w:val="00A11F60"/>
    <w:rPr>
      <w:rFonts w:ascii="Courier New" w:hAnsi="Courier New" w:cs="Courier New"/>
      <w:sz w:val="21"/>
    </w:rPr>
  </w:style>
  <w:style w:type="character" w:styleId="af8">
    <w:name w:val="Subtle Emphasis"/>
    <w:basedOn w:val="a1"/>
    <w:uiPriority w:val="19"/>
    <w:qFormat/>
    <w:rsid w:val="00A11F60"/>
    <w:rPr>
      <w:i/>
      <w:color w:val="808080" w:themeColor="text1" w:themeTint="7F"/>
    </w:rPr>
  </w:style>
  <w:style w:type="character" w:customStyle="1" w:styleId="QuoteChar">
    <w:name w:val="Quote Char"/>
    <w:basedOn w:val="a1"/>
    <w:uiPriority w:val="29"/>
    <w:rsid w:val="00A11F60"/>
    <w:rPr>
      <w:i/>
      <w:color w:val="000000" w:themeColor="text1"/>
    </w:rPr>
  </w:style>
  <w:style w:type="paragraph" w:styleId="af9">
    <w:name w:val="Plain Text"/>
    <w:basedOn w:val="a"/>
    <w:uiPriority w:val="99"/>
    <w:semiHidden/>
    <w:unhideWhenUsed/>
    <w:rsid w:val="00A11F60"/>
    <w:rPr>
      <w:rFonts w:ascii="Courier New" w:hAnsi="Courier New" w:cs="Courier New"/>
    </w:rPr>
  </w:style>
  <w:style w:type="character" w:customStyle="1" w:styleId="Heading1Char">
    <w:name w:val="Heading 1 Char"/>
    <w:basedOn w:val="a1"/>
    <w:uiPriority w:val="9"/>
    <w:rsid w:val="00A11F60"/>
    <w:rPr>
      <w:rFonts w:asciiTheme="majorHAnsi" w:eastAsiaTheme="majorEastAsia" w:hAnsiTheme="majorHAnsi" w:cstheme="majorBidi"/>
      <w:b/>
      <w:color w:val="2E74B5" w:themeColor="accent1" w:themeShade="BF"/>
      <w:sz w:val="28"/>
    </w:rPr>
  </w:style>
  <w:style w:type="character" w:customStyle="1" w:styleId="afa">
    <w:name w:val="尾注文本 字符"/>
    <w:basedOn w:val="a1"/>
    <w:uiPriority w:val="99"/>
    <w:semiHidden/>
    <w:rsid w:val="00A11F60"/>
    <w:rPr>
      <w:sz w:val="20"/>
    </w:rPr>
  </w:style>
  <w:style w:type="character" w:customStyle="1" w:styleId="Heading3Char">
    <w:name w:val="Heading 3 Char"/>
    <w:basedOn w:val="a1"/>
    <w:uiPriority w:val="9"/>
    <w:rsid w:val="00A11F60"/>
    <w:rPr>
      <w:rFonts w:asciiTheme="majorHAnsi" w:eastAsiaTheme="majorEastAsia" w:hAnsiTheme="majorHAnsi" w:cstheme="majorBidi"/>
      <w:b/>
      <w:color w:val="5B9BD5" w:themeColor="accent1"/>
    </w:rPr>
  </w:style>
  <w:style w:type="character" w:customStyle="1" w:styleId="20">
    <w:name w:val="标题 2 字符"/>
    <w:basedOn w:val="a1"/>
    <w:uiPriority w:val="9"/>
    <w:rsid w:val="00A11F60"/>
    <w:rPr>
      <w:rFonts w:asciiTheme="majorHAnsi" w:eastAsiaTheme="majorEastAsia" w:hAnsiTheme="majorHAnsi" w:cstheme="majorBidi"/>
      <w:b/>
      <w:color w:val="5B9BD5" w:themeColor="accent1"/>
      <w:sz w:val="26"/>
    </w:rPr>
  </w:style>
  <w:style w:type="character" w:customStyle="1" w:styleId="TitleChar">
    <w:name w:val="Title Char"/>
    <w:basedOn w:val="a1"/>
    <w:uiPriority w:val="10"/>
    <w:rsid w:val="00A11F60"/>
    <w:rPr>
      <w:rFonts w:asciiTheme="majorHAnsi" w:eastAsiaTheme="majorEastAsia" w:hAnsiTheme="majorHAnsi" w:cstheme="majorBidi"/>
      <w:color w:val="323E4F" w:themeColor="text2" w:themeShade="BF"/>
      <w:spacing w:val="5"/>
      <w:sz w:val="52"/>
    </w:rPr>
  </w:style>
  <w:style w:type="character" w:customStyle="1" w:styleId="af0">
    <w:name w:val="文档结构图 字符"/>
    <w:basedOn w:val="a1"/>
    <w:link w:val="a0"/>
    <w:uiPriority w:val="99"/>
    <w:rsid w:val="00A11F60"/>
    <w:rPr>
      <w:rFonts w:ascii="宋体" w:eastAsia="宋体" w:hAnsi="Times New Roman" w:cs="Times New Roman"/>
      <w:sz w:val="18"/>
    </w:rPr>
  </w:style>
  <w:style w:type="character" w:customStyle="1" w:styleId="afb">
    <w:name w:val="明显引用 字符"/>
    <w:basedOn w:val="a1"/>
    <w:uiPriority w:val="30"/>
    <w:rsid w:val="00A11F60"/>
    <w:rPr>
      <w:b/>
      <w:i/>
      <w:color w:val="5B9BD5" w:themeColor="accent1"/>
    </w:rPr>
  </w:style>
  <w:style w:type="paragraph" w:styleId="afc">
    <w:name w:val="envelope address"/>
    <w:basedOn w:val="a"/>
    <w:uiPriority w:val="99"/>
    <w:unhideWhenUsed/>
    <w:rsid w:val="00A11F60"/>
    <w:pPr>
      <w:ind w:left="2880"/>
    </w:pPr>
    <w:rPr>
      <w:rFonts w:asciiTheme="majorHAnsi" w:eastAsiaTheme="majorEastAsia" w:hAnsiTheme="majorHAnsi" w:cstheme="majorBidi"/>
      <w:sz w:val="24"/>
    </w:rPr>
  </w:style>
  <w:style w:type="character" w:styleId="afd">
    <w:name w:val="Strong"/>
    <w:basedOn w:val="a1"/>
    <w:uiPriority w:val="22"/>
    <w:qFormat/>
    <w:rsid w:val="00A11F60"/>
    <w:rPr>
      <w:b/>
    </w:rPr>
  </w:style>
  <w:style w:type="character" w:styleId="afe">
    <w:name w:val="endnote reference"/>
    <w:basedOn w:val="a1"/>
    <w:uiPriority w:val="99"/>
    <w:semiHidden/>
    <w:unhideWhenUsed/>
    <w:rsid w:val="00A11F60"/>
    <w:rPr>
      <w:vertAlign w:val="superscript"/>
    </w:rPr>
  </w:style>
  <w:style w:type="paragraph" w:styleId="aff">
    <w:name w:val="envelope return"/>
    <w:basedOn w:val="a"/>
    <w:uiPriority w:val="99"/>
    <w:unhideWhenUsed/>
    <w:rsid w:val="00A11F60"/>
    <w:rPr>
      <w:rFonts w:asciiTheme="majorHAnsi" w:eastAsiaTheme="majorEastAsia" w:hAnsiTheme="majorHAnsi" w:cstheme="majorBidi"/>
      <w:sz w:val="20"/>
    </w:rPr>
  </w:style>
  <w:style w:type="character" w:customStyle="1" w:styleId="af3">
    <w:name w:val="页脚 字符"/>
    <w:basedOn w:val="a1"/>
    <w:link w:val="af2"/>
    <w:uiPriority w:val="99"/>
    <w:rsid w:val="00A11F60"/>
    <w:rPr>
      <w:sz w:val="18"/>
    </w:rPr>
  </w:style>
  <w:style w:type="character" w:customStyle="1" w:styleId="Heading8Char">
    <w:name w:val="Heading 8 Char"/>
    <w:basedOn w:val="a1"/>
    <w:uiPriority w:val="9"/>
    <w:rsid w:val="00A11F60"/>
    <w:rPr>
      <w:rFonts w:asciiTheme="majorHAnsi" w:eastAsiaTheme="majorEastAsia" w:hAnsiTheme="majorHAnsi" w:cstheme="majorBidi"/>
      <w:color w:val="404040" w:themeColor="text1" w:themeTint="BF"/>
      <w:sz w:val="20"/>
    </w:rPr>
  </w:style>
  <w:style w:type="paragraph" w:styleId="aff0">
    <w:name w:val="List Paragraph"/>
    <w:basedOn w:val="a"/>
    <w:uiPriority w:val="99"/>
    <w:unhideWhenUsed/>
    <w:qFormat/>
    <w:rsid w:val="00A11F60"/>
    <w:pPr>
      <w:ind w:firstLine="420"/>
    </w:pPr>
  </w:style>
  <w:style w:type="character" w:customStyle="1" w:styleId="Heading9Char">
    <w:name w:val="Heading 9 Char"/>
    <w:basedOn w:val="a1"/>
    <w:uiPriority w:val="9"/>
    <w:rsid w:val="00A11F60"/>
    <w:rPr>
      <w:rFonts w:asciiTheme="majorHAnsi" w:eastAsiaTheme="majorEastAsia" w:hAnsiTheme="majorHAnsi" w:cstheme="majorBidi"/>
      <w:i/>
      <w:color w:val="404040" w:themeColor="text1" w:themeTint="BF"/>
      <w:sz w:val="20"/>
    </w:rPr>
  </w:style>
  <w:style w:type="character" w:styleId="aff1">
    <w:name w:val="Intense Emphasis"/>
    <w:basedOn w:val="a1"/>
    <w:uiPriority w:val="21"/>
    <w:qFormat/>
    <w:rsid w:val="00A11F60"/>
    <w:rPr>
      <w:b/>
      <w:i/>
      <w:color w:val="5B9BD5" w:themeColor="accent1"/>
    </w:rPr>
  </w:style>
  <w:style w:type="character" w:customStyle="1" w:styleId="Heading6Char">
    <w:name w:val="Heading 6 Char"/>
    <w:basedOn w:val="a1"/>
    <w:uiPriority w:val="9"/>
    <w:rsid w:val="00A11F60"/>
    <w:rPr>
      <w:rFonts w:asciiTheme="majorHAnsi" w:eastAsiaTheme="majorEastAsia" w:hAnsiTheme="majorHAnsi" w:cstheme="majorBidi"/>
      <w:i/>
      <w:color w:val="1F4D78" w:themeColor="accent1" w:themeShade="7F"/>
    </w:rPr>
  </w:style>
  <w:style w:type="character" w:customStyle="1" w:styleId="aff2">
    <w:name w:val="纯文本 字符"/>
    <w:basedOn w:val="a1"/>
    <w:uiPriority w:val="99"/>
    <w:rsid w:val="00A11F60"/>
    <w:rPr>
      <w:rFonts w:ascii="Courier New" w:hAnsi="Courier New" w:cs="Courier New"/>
      <w:sz w:val="21"/>
    </w:rPr>
  </w:style>
  <w:style w:type="character" w:customStyle="1" w:styleId="aff3">
    <w:name w:val="引用 字符"/>
    <w:basedOn w:val="a1"/>
    <w:uiPriority w:val="29"/>
    <w:rsid w:val="00A11F60"/>
    <w:rPr>
      <w:i/>
      <w:color w:val="000000" w:themeColor="text1"/>
    </w:rPr>
  </w:style>
  <w:style w:type="paragraph" w:styleId="aff4">
    <w:name w:val="Title"/>
    <w:basedOn w:val="a"/>
    <w:next w:val="a"/>
    <w:uiPriority w:val="10"/>
    <w:qFormat/>
    <w:rsid w:val="00A11F60"/>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styleId="aff5">
    <w:name w:val="Book Title"/>
    <w:basedOn w:val="a1"/>
    <w:uiPriority w:val="33"/>
    <w:qFormat/>
    <w:rsid w:val="00A11F60"/>
    <w:rPr>
      <w:b/>
      <w:smallCaps/>
      <w:spacing w:val="5"/>
    </w:rPr>
  </w:style>
  <w:style w:type="character" w:customStyle="1" w:styleId="50">
    <w:name w:val="标题 5 字符"/>
    <w:basedOn w:val="a1"/>
    <w:uiPriority w:val="9"/>
    <w:rsid w:val="00A11F60"/>
    <w:rPr>
      <w:rFonts w:asciiTheme="majorHAnsi" w:eastAsiaTheme="majorEastAsia" w:hAnsiTheme="majorHAnsi" w:cstheme="majorBidi"/>
      <w:color w:val="1F4D78" w:themeColor="accent1" w:themeShade="7F"/>
    </w:rPr>
  </w:style>
  <w:style w:type="paragraph" w:styleId="aff6">
    <w:name w:val="Intense Quote"/>
    <w:basedOn w:val="a"/>
    <w:next w:val="a"/>
    <w:uiPriority w:val="30"/>
    <w:qFormat/>
    <w:rsid w:val="00A11F60"/>
    <w:pPr>
      <w:pBdr>
        <w:bottom w:val="single" w:sz="4" w:space="0" w:color="5B9BD5" w:themeColor="accent1"/>
      </w:pBdr>
      <w:spacing w:before="200" w:after="280"/>
      <w:ind w:left="936" w:right="936"/>
    </w:pPr>
    <w:rPr>
      <w:b/>
      <w:i/>
      <w:color w:val="5B9BD5" w:themeColor="accent1"/>
    </w:rPr>
  </w:style>
  <w:style w:type="paragraph" w:styleId="aff7">
    <w:name w:val="annotation text"/>
    <w:basedOn w:val="a"/>
    <w:link w:val="aff8"/>
    <w:uiPriority w:val="99"/>
    <w:unhideWhenUsed/>
    <w:rsid w:val="00032E92"/>
    <w:pPr>
      <w:jc w:val="left"/>
    </w:pPr>
  </w:style>
  <w:style w:type="character" w:customStyle="1" w:styleId="aff8">
    <w:name w:val="批注文字 字符"/>
    <w:basedOn w:val="a1"/>
    <w:link w:val="aff7"/>
    <w:uiPriority w:val="99"/>
    <w:rsid w:val="00032E9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894">
      <w:bodyDiv w:val="1"/>
      <w:marLeft w:val="0"/>
      <w:marRight w:val="0"/>
      <w:marTop w:val="0"/>
      <w:marBottom w:val="0"/>
      <w:divBdr>
        <w:top w:val="none" w:sz="0" w:space="0" w:color="auto"/>
        <w:left w:val="none" w:sz="0" w:space="0" w:color="auto"/>
        <w:bottom w:val="none" w:sz="0" w:space="0" w:color="auto"/>
        <w:right w:val="none" w:sz="0" w:space="0" w:color="auto"/>
      </w:divBdr>
    </w:div>
    <w:div w:id="1160389148">
      <w:bodyDiv w:val="1"/>
      <w:marLeft w:val="0"/>
      <w:marRight w:val="0"/>
      <w:marTop w:val="0"/>
      <w:marBottom w:val="0"/>
      <w:divBdr>
        <w:top w:val="none" w:sz="0" w:space="0" w:color="auto"/>
        <w:left w:val="none" w:sz="0" w:space="0" w:color="auto"/>
        <w:bottom w:val="none" w:sz="0" w:space="0" w:color="auto"/>
        <w:right w:val="none" w:sz="0" w:space="0" w:color="auto"/>
      </w:divBdr>
    </w:div>
    <w:div w:id="17129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zhangsy@sbs.edu.cn</cp:lastModifiedBy>
  <cp:revision>141</cp:revision>
  <dcterms:created xsi:type="dcterms:W3CDTF">2025-02-17T17:42:00Z</dcterms:created>
  <dcterms:modified xsi:type="dcterms:W3CDTF">2025-03-19T00:12:00Z</dcterms:modified>
</cp:coreProperties>
</file>